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12.3.2018,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Březen - měsíc čtenářů v krnovské knihovně</w:t>
      </w:r>
    </w:p>
    <w:p>
      <w:pPr/>
      <w:r>
        <w:rPr/>
        <w:t xml:space="preserve">Městská knihovna v Krnově se zapojila do projektu Promítej i ty. Nejenže jím odstartovala celorepublikovou akci Březen, měsíc čtenářů, ale zahájila jím i pravidelné promítání, které tady dosud nebylo. Za projektem Promítej i ty stojí festival Jeden svět.</w:t>
      </w:r>
    </w:p>
    <w:p>
      <w:pPr/>
      <w:r>
        <w:rPr/>
        <w:t xml:space="preserve">“Což je festival dokumentárních filmů, které se zabývají lidskými právy a jsou tam zastoupeny snímky, které nějakým způsobem řeší ta nejpalčivější témata současné společnosti,” vysvětluje Jakub Mruz, ředitel knihovny</w:t>
      </w:r>
    </w:p>
    <w:p>
      <w:pPr/>
      <w:r>
        <w:rPr/>
        <w:t xml:space="preserve">Na promítání si do knihovny budete moci zajít každý první čtvrtek v měsíci.</w:t>
      </w:r>
    </w:p>
    <w:p>
      <w:pPr/>
      <w:r>
        <w:rPr/>
        <w:t xml:space="preserve">Vůbec prvním promítaným filmem byl dokument ThuleTuvalu, který řeší globální změny klimatu, jejich dopady na svět a odpovědi na to, jak s nimi můžeme bojovat. Podívat se na něj přišlo tolik lidí, že téměř zaplnili promítací sál.</w:t>
      </w:r>
    </w:p>
    <w:p>
      <w:pPr/>
      <w:r>
        <w:rPr/>
        <w:t xml:space="preserve">“Já chodím pravidelně na ty čtvrtky.” </w:t>
      </w:r>
    </w:p>
    <w:p>
      <w:pPr/>
      <w:r>
        <w:rPr/>
        <w:t xml:space="preserve">“Sem tam i s manželkou zajdu také na nějaké promítání. Do knihovny jak kdy, jak to vyjde.”</w:t>
      </w:r>
    </w:p>
    <w:p>
      <w:pPr/>
      <w:r>
        <w:rPr/>
        <w:t xml:space="preserve">“Chodím tady často v knihovně, ráda chodím i do studovny ať je to ohledně denního tisku nebo různých časopisů.”</w:t>
      </w:r>
    </w:p>
    <w:p>
      <w:pPr/>
      <w:r>
        <w:rPr/>
        <w:t xml:space="preserve">“Nejradši čtu dobrodružné knížky.”</w:t>
      </w:r>
    </w:p>
    <w:p>
      <w:pPr/>
      <w:r>
        <w:rPr/>
        <w:t xml:space="preserve">“Já tady chodím často a tady si hraju a dívám se na knížky.”</w:t>
      </w:r>
    </w:p>
    <w:p>
      <w:pPr/>
      <w:r>
        <w:rPr/>
        <w:t xml:space="preserve">“My tady chodíme rády a čteme rády a se nám tady ta knihovna líbí, jsme tady spokojeny.”</w:t>
      </w:r>
    </w:p>
    <w:p>
      <w:pPr/>
      <w:r>
        <w:rPr/>
        <w:t xml:space="preserve">Začátkem března proběhne také další oblíbená Noc deskových her, knihovna se připojí i k mezinárodnímu týdnu trénování paměti a nabídne i další zajímavé akce.</w:t>
      </w:r>
    </w:p>
    <w:p>
      <w:pPr/>
      <w:r>
        <w:rPr/>
        <w:t xml:space="preserve">“Čeká nás autorské čtení Miroslavy Krčové Miluji Jeseníky, autorské čtení krnovského rodáka Pavla Hénika k jeho prvotině Manekýni a tradiční Noc s Andrsenem na Foglarovské téma,” uvádí Jakub Mruz, ředitel knihovny</w:t>
      </w:r>
    </w:p>
    <w:p>
      <w:pPr/>
      <w:r>
        <w:rPr/>
        <w:t xml:space="preserve">S cílem podpořit Noc s Andersenem se v knihovně uskutečnil kabelkový a bižu bazar, který vynesl 18 250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2000/brezen--mesic-ctenaru-v-krnov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2026-07-01T05:20:38+02:00</dcterms:created>
  <dcterms:modified xsi:type="dcterms:W3CDTF">2026-07-01T05:20:38+02:00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