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14.3.2018,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Zahraniční mládež si prohlédla bunkry v Chotěbuzi</w:t>
      </w:r>
    </w:p>
    <w:p>
      <w:pPr/>
      <w:r>
        <w:rPr/>
        <w:t xml:space="preserve">Základní a Mateřská škola Dělnická pozvala zahraniční studenty na prohlídku vojenských bunkrů v Chotěbuzi, které jsou tady zrekonstruované do tří různých časových období - do první republiky, německé válečné  reaktivace a reaktivace poválečné.</w:t>
      </w:r>
    </w:p>
    <w:p>
      <w:pPr/>
      <w:r>
        <w:rPr/>
        <w:t xml:space="preserve">René Ščípa, člen Klubu vojenské historie Chotěbuz: “Konkrétně tento bunkr je pro čtyři lidi a je vybaven lehkým kulometem vzoru 26, kdy tento kulomet odstřeloval pásmo na protější bunkr.”</w:t>
      </w:r>
    </w:p>
    <w:p>
      <w:pPr/>
      <w:r>
        <w:rPr/>
        <w:t xml:space="preserve">Student,si bunkry prohlédli v rámci projektu Erasmus plus</w:t>
      </w:r>
    </w:p>
    <w:p>
      <w:pPr/>
      <w:r>
        <w:rPr/>
        <w:t xml:space="preserve">Petr Juras,  ředitel ZŠ a MŠ Dělnická: !V rámci toho projektu my studujeme dva aspekty, první je historie od roku 45 v různých zemích a druhý je tématika imigranti.”</w:t>
      </w:r>
    </w:p>
    <w:p>
      <w:pPr/>
      <w:r>
        <w:rPr/>
        <w:t xml:space="preserve">Studenti budou poznávat historii ale i současnost našeho regionu do konce týdne.</w:t>
      </w:r>
    </w:p>
    <w:p>
      <w:pPr/>
      <w:r>
        <w:rPr/>
        <w:t xml:space="preserve">anketa, student z Bulharska: “Je fajn, že je celý projekt o historii, zajímá mě studená válka, dozvěděl jsem se toho hodně..”</w:t>
      </w:r>
    </w:p>
    <w:p>
      <w:pPr/>
      <w:r>
        <w:rPr/>
        <w:t xml:space="preserve">anketa, studentka ZŠ Dělnická: “Ty bunkry jsou zajímavé i ta druhá světová válka je zajímavá.”</w:t>
      </w:r>
    </w:p>
    <w:p>
      <w:pPr/>
      <w:r>
        <w:rPr/>
        <w:t xml:space="preserve">Studenti budou poznávat historii ale i současnost našeho regionu do konce týdne.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029/zahranicni-mladez-si-prohledla-bunkry-v-choteb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2026-05-31T04:51:47+02:00</dcterms:created>
  <dcterms:modified xsi:type="dcterms:W3CDTF">2026-05-31T04:51:47+02:00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