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Jánské Koupele jsou stále kulturní památkou</w:t>
      </w:r>
    </w:p>
    <w:p>
      <w:pPr/>
      <w:r>
        <w:rPr/>
        <w:t xml:space="preserve">Podlahy pokrývá koberec střepů, okna a dveře jsou vybité, stěny se rozpadají - to je žalostný pohled na památkově chráněný komplex Janské Koupele ve Starých Těchanovicích na Opavsku.    </w:t>
      </w:r>
    </w:p>
    <w:p>
      <w:pPr/>
      <w:r>
        <w:rPr/>
        <w:t xml:space="preserve">“Je to obrovská škoda. ten stav Janských Koupelí se nejvíce zhoršil tak za posledních pět let, to je úplně nejhorší,” uvedl Luděk Kozák (SNK), starosta Starých Těchanovic. </w:t>
      </w:r>
    </w:p>
    <w:p>
      <w:pPr/>
      <w:r>
        <w:rPr/>
        <w:t xml:space="preserve">Éra lázeňství skončila v Jánských Koupelích v období první republiky. Během druhé světové války tu byl zajatecký tábor.  </w:t>
      </w:r>
    </w:p>
    <w:p>
      <w:pPr/>
      <w:r>
        <w:rPr/>
        <w:t xml:space="preserve">Poté komplex sloužily k rekreaci, od roku 1993 je opuštěný. Před dvěma lety se majiteli stali tenista Tomáš Berdych a opavský podnikatel Petr Lex. Požádali ministerstvo kultury o vyjmutí ze seznamu chráněných památek. To vydalo zamítavé stanovisko. </w:t>
      </w:r>
    </w:p>
    <w:p>
      <w:pPr/>
      <w:r>
        <w:rPr/>
        <w:t xml:space="preserve">“Pokud by byla památková ochrana z lázeňského areálu sejmuta, tak by to byl nebezpečný precedent. Protože to, že se vlastník nestará o památku, neudržuje ji, tak ti nemůže být důvodem pro sejmutí památkové ochrany,” sdělil Michal Zezula, ředitel Národního památkového ústavu, ÚOP Ostrava.   </w:t>
      </w:r>
    </w:p>
    <w:p>
      <w:pPr/>
      <w:r>
        <w:rPr/>
        <w:t xml:space="preserve">Podle názoru památkové péče je areál přes značnou míru zchátralosti stále opravitelný. Jiného mínění je starosta Starých Těchanovic. </w:t>
      </w:r>
    </w:p>
    <w:p>
      <w:pPr/>
      <w:r>
        <w:rPr/>
        <w:t xml:space="preserve">“Obec se postavila za nové vlastníky, kteří chtěli celkovou demolici těch starých budov a  výstavbu nového komplexu,” dodal Luděk Kozák. </w:t>
      </w:r>
    </w:p>
    <w:p>
      <w:pPr/>
      <w:r>
        <w:rPr/>
        <w:t xml:space="preserve">Vyjádření majitelů lázeňského komplexu se nám získat nepodařilo.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33/janske-koupele-jsou-stale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2026-07-05T16:46:12+02:00</dcterms:created>
  <dcterms:modified xsi:type="dcterms:W3CDTF">2026-07-05T16:46:12+02:00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