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Basketbalisty provází v nadstavbě prohry a zranění </w:t>
      </w:r>
    </w:p>
    <w:p>
      <w:pPr/>
      <w:r>
        <w:rPr/>
        <w:t xml:space="preserve">V nadstavbové části mají basketbalisté za sebou čtyři utkání a všechna prohráli,</w:t>
      </w:r>
    </w:p>
    <w:p>
      <w:pPr/>
      <w:r>
        <w:rPr/>
        <w:t xml:space="preserve">naposledy v neděli podlehli doma béčku USK Praha těsně 49:51. Téměř celý zápas odehráli v osmi mužích, když se hned v první čtvrtině zranili dva podkošoví hráči.  </w:t>
      </w:r>
    </w:p>
    <w:p>
      <w:pPr/>
      <w:r>
        <w:rPr/>
        <w:t xml:space="preserve">“Chyběl nám tam pivot, takže jsme si nemohli pomoci nějakým  jednodušším košem zespodu a o to ta hra byla těžší. Hráči USK jsou všichni stejně vysocí, všechno přeberou, takže tam je to hodně o hře jeden na jednoho a to nám tam trošku chybělo,” uvedl David Hájek, trenér BC Nový Jičín.</w:t>
      </w:r>
    </w:p>
    <w:p>
      <w:pPr/>
      <w:r>
        <w:rPr/>
        <w:t xml:space="preserve">Do konce nadstavby zbývají dva zápasy. Tuto neděli zajíždí Novojičínští do Písku, 25. března je doma čeká béčko Nymburka. I když se v této chvíli pohybují na konci tabulky své nadstavbové skupiny, pořád existuje teoretická šance, že by se do play-off mezi nejlepší osmičku mohli podívat.  </w:t>
      </w:r>
    </w:p>
    <w:p>
      <w:pPr/>
      <w:r>
        <w:rPr/>
        <w:t xml:space="preserve">“Ta soutěž je taková trošku složitější, protože celek USK B, který tady nastoupil, má formu střediska, a podle rozpisu soutěže, družstva, která mají tu formu střediska, nemají nárok na play-off. Takže pořád bojujeme o tu pozici,” vysvětlil PAVEL KELAR, prezident BC Nový Jičín. </w:t>
      </w:r>
    </w:p>
    <w:p>
      <w:pPr/>
      <w:r>
        <w:rPr/>
        <w:t xml:space="preserve">Pokud by se postup podařil, Novojičínští by hned v úvodu pravděpodobně natrefili na lídra 1. ligy na Královské Sokoly.  </w:t>
      </w:r>
    </w:p>
    <w:p>
      <w:pPr/>
      <w:r>
        <w:rPr/>
        <w:t xml:space="preserve">“My už poslední měsíc a půl nehrajeme dobře, špatně trénujeme, nemůžeme se sejít, máme hodně zraněných, minimálně tři, čtyři pořád chybí. Když už se uzdraví, tak zase chybí další čtyři. Takž v podstatě do paly-off  se dostaneme spíše s přispěním jiných než sami, což není dobré,” přiznal trenér.   </w:t>
      </w:r>
    </w:p>
    <w:p>
      <w:pPr/>
      <w:r>
        <w:rPr/>
        <w:t xml:space="preserve">Nicméně oproti loňskému roku znamená letošní výsledek stabilizaci v 1. lize. V předcházející sezoně museli Novojičínští bojovat v play-out o udržení.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48/basketbalisty-provazi-v-nadstavbe-prohry-a-zran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2026-04-07T15:24:16+02:00</dcterms:created>
  <dcterms:modified xsi:type="dcterms:W3CDTF">2026-04-07T15:24:16+02:00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