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Jasany musely kvůli havarijnímu stavu pryč</w:t>
      </w:r>
    </w:p>
    <w:p>
      <w:pPr/>
      <w:r>
        <w:rPr/>
        <w:t xml:space="preserve">Jasany rostou kolem žilinské silnice v zatáčce u kostela snad sedmdesát, možná i více let. Teď muselo pryč šest z nich a další pracovníci technických služeb ořezali.</w:t>
      </w:r>
    </w:p>
    <w:p>
      <w:pPr/>
      <w:r>
        <w:rPr/>
        <w:t xml:space="preserve">“Je to tady trošičku složitější, děláme to postupem z plošiny přímo do kontejneru a budeme to odvážet a likvidovat,” uvedl Pavel Zápalka, Technické služby města Nového Jičína. </w:t>
      </w:r>
    </w:p>
    <w:p>
      <w:pPr/>
      <w:r>
        <w:rPr/>
        <w:t xml:space="preserve">Práce u cesty, která je hlavním tahem z Nového Jičína do Frenštátu pod Radhoštěm, probíhaly bez dopravní uzavírky. Provoz byl sveden do jednoho pruhu a řízen strážníky městské policie. </w:t>
      </w:r>
    </w:p>
    <w:p>
      <w:pPr/>
      <w:r>
        <w:rPr/>
        <w:t xml:space="preserve">Kácení stromů také komplikovaly dráty elektrického vedení, ke kterým se nesmí pracovníci na plošině přiblížit na méně než sedm metrů.  </w:t>
      </w:r>
    </w:p>
    <w:p>
      <w:pPr/>
      <w:r>
        <w:rPr/>
        <w:t xml:space="preserve">“Tak vidíte sami, že tady jsou samé dráty, komunikace, auta neustále jezdí, takže je to paráda,” popsal situaci zástupce technických služeb.  </w:t>
      </w:r>
    </w:p>
    <w:p>
      <w:pPr/>
      <w:r>
        <w:rPr/>
        <w:t xml:space="preserve">“Z deseti stromů, které už jsou ve velmi špatném zdravotním stavu, bylo vybráno šest kusů, které už se daly definovat jako havarijní, takže bylo vyřízeno povolení ke kácení,”  </w:t>
      </w:r>
    </w:p>
    <w:p>
      <w:pPr/>
      <w:r>
        <w:rPr/>
        <w:t xml:space="preserve">Olga Kubálková, Odbor životního prostředí MěÚ Nový Jičín</w:t>
      </w:r>
    </w:p>
    <w:p>
      <w:pPr/>
      <w:r>
        <w:rPr/>
        <w:t xml:space="preserve">“Je to opravdu suché a musí se to zavčasu odstranit, než to na někoho spadne a než to někoho zraní,” dodal Pavel Zápalka. </w:t>
      </w:r>
    </w:p>
    <w:p>
      <w:pPr/>
      <w:r>
        <w:rPr/>
        <w:t xml:space="preserve">Životnost zbývajících stromů se pokusí prodloužit radikálním ořezem.  </w:t>
      </w:r>
    </w:p>
    <w:p>
      <w:pPr/>
      <w:r>
        <w:rPr/>
        <w:t xml:space="preserve">“Stromy byly dříve řezány tak zvaně na hlavu, takže momentálně ten hlavový řez obnovíme,” upřesnila Olga Kubálková. </w:t>
      </w:r>
    </w:p>
    <w:p>
      <w:pPr/>
      <w:r>
        <w:rPr/>
        <w:t xml:space="preserve">Zajímavostí je, že tyto stromy přečkaly silné podmáčení v době povodní, která tuto lokalitu zasáhla před necelými devíti lety. </w:t>
      </w:r>
    </w:p>
    <w:p>
      <w:pPr/>
      <w:r>
        <w:rPr/>
        <w:t xml:space="preserve">“Mám tu fotky z doby povodní v roce 2009, kde vidíme, jak byl odhalený kořenový systém a také vidíme, že už v té době ty stromy nebyly úplně v pořádku. Takže máme radost, že se podařily zachovat ještě celkem dlouhou dobu a přiznám se, že to byl i experiment. Teď už se ale jejich stav zhoršil, ale nemůžu říct, že to bylo následkem těch povodní. Spíš nás překvapilo, co všechno jsou stromy schopny vydržet a jak dobře se s povodní vyrovnaly,” podotkla pracovnice odboru životního prostředí. </w:t>
      </w:r>
    </w:p>
    <w:p>
      <w:pPr/>
      <w:r>
        <w:rPr/>
        <w:t xml:space="preserve">Starou prořídlou alej v brzké době doplní nové stromy. Vysazeny zde budou jako náhrada za pokácené dřeviny javory babyka.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56/jasany-musely-kvuli-havarijnimu-stavu-pr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2026-05-31T22:09:05+02:00</dcterms:created>
  <dcterms:modified xsi:type="dcterms:W3CDTF">2026-05-31T22:09:05+02:00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