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29.3.2018, 20:02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Velikonoce se ve Stonavě důkladně připravují</w:t>
      </w:r>
    </w:p>
    <w:p>
      <w:pPr/>
      <w:r>
        <w:rPr/>
        <w:t xml:space="preserve">Příprava na velikonoční svátky je i v dnešní uspěchané době velmi důkladná a mnohdy i časově náročná. K takovým ne příliš známým tradicím patří například uzení masa. Ve Stonavě se ale dodržuje.</w:t>
      </w:r>
    </w:p>
    <w:p>
      <w:pPr/>
      <w:r>
        <w:rPr/>
        <w:t xml:space="preserve">„Pravidelně každé Velikonoce udíme s klukama bůček, krkovičku, lopatku a klobásky,“ řekl Roman Waloszek.</w:t>
      </w:r>
    </w:p>
    <w:p>
      <w:pPr/>
      <w:r>
        <w:rPr/>
        <w:t xml:space="preserve">Čas, který tomu musí tatínkové věnovat využívají ale smysluplně. Už od malička předávají svým dětem to, co se oni sami od svých rodičů a prarodičů naučili.</w:t>
      </w:r>
    </w:p>
    <w:p>
      <w:pPr/>
      <w:r>
        <w:rPr/>
        <w:t xml:space="preserve">„U řeky si nařežeme proutí a při uzení si uděláme karabáč,“ řekl Pavel Žemlička.</w:t>
      </w:r>
    </w:p>
    <w:p>
      <w:pPr/>
      <w:r>
        <w:rPr/>
        <w:t xml:space="preserve">Karabáče jsou připraveny a teď už jen čekat na velikonoční pondělí. Ve Stonavě kromě malovaných nebo čokoládových vajíček mohou kluci dostat například i takovéto perníkové.</w:t>
      </w:r>
    </w:p>
    <w:p>
      <w:pPr/>
      <w:r>
        <w:rPr/>
        <w:t xml:space="preserve">„Připravit perníček na Velikonoce se musí o hodně dřív, protože to vyžaduje hodně času,“ řekla Halina Wawrzyczková.</w:t>
      </w:r>
    </w:p>
    <w:p>
      <w:pPr/>
      <w:r>
        <w:rPr/>
        <w:t xml:space="preserve">A nejen času, při jejich zdobení i hodně trpělivosti. Výsledek ale pak stojí za to. Ne všichni ale velikonoční svátky tráví doma.  Mnohé rodiny využívají prodloužený víkend k rekreaci. Zájem o velikonoční pobyty v posledních letech  podle hoteliérů narůstá.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12236/na-velikonoce-se-ve-stonave-dukladne-pripravu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2026-05-20T17:22:00+02:00</dcterms:created>
  <dcterms:modified xsi:type="dcterms:W3CDTF">2026-05-20T17:22:00+02:00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