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Uszczuplił się zarząd koła PZKO </w:t>
      </w:r>
    </w:p>
    <w:p>
      <w:pPr/>
      <w:r>
        <w:rPr/>
        <w:t xml:space="preserve">Dotychczas zarząd liczył piętnastu członków, obecnie będzieich pięcioro, pozostaliutworzą tzw.grupę organizacyjną. Przyczyny zmian wyjaśnia prezes Wojciech Feber.</w:t>
      </w:r>
    </w:p>
    <w:p>
      <w:pPr/>
      <w:r>
        <w:rPr/>
        <w:t xml:space="preserve">Wojciech Feber, prezes PZKO Stonawa: „Zebrania zarząduodbywają się regularnie co miesiąc. Jednak w dzisiejszych czasach, kiedy trzebazwłaszcza z powodu dotacji czy innych spraw podjąć jakąś decyzję, to jestraczej niezgrabnie zwoływać piętnastu ludzi. W piątkę już jakoś chyba nam sięuda.“ </w:t>
      </w:r>
    </w:p>
    <w:p>
      <w:pPr/>
      <w:r>
        <w:rPr/>
        <w:t xml:space="preserve">Kolejne zmiany wynikają z nowego statutu. Członkówprzyjmuje nie walne zebranie, jak dotychczas, a zarząd.</w:t>
      </w:r>
    </w:p>
    <w:p>
      <w:pPr/>
      <w:r>
        <w:rPr/>
        <w:t xml:space="preserve">Wojciech Feber, prezes PZKO Stonawa: „Czyli dzisiaj tylkopowiemy, których nowych członków zarząd przyjął w ubiegłym roku.“</w:t>
      </w:r>
    </w:p>
    <w:p>
      <w:pPr/>
      <w:r>
        <w:rPr/>
        <w:t xml:space="preserve">Zarząd przyjął czterech nowych członków. A z okazji DniaKobiet panowie z chóru mieszanego Stonawa wszystkim paniom w sali złożyliżyczenia i wręczali kwiaty.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48/uszczupli%C5%82-sie-zarzad-ko%C5%82a-pzk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2026-05-21T04:58:39+02:00</dcterms:created>
  <dcterms:modified xsi:type="dcterms:W3CDTF">2026-05-21T04:58:39+02:00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