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stadion v Havířově řeší problém s vodou</w:t>
      </w:r>
    </w:p>
    <w:p>
      <w:pPr/>
      <w:r>
        <w:rPr/>
        <w:t xml:space="preserve">Městský fotbalový stadion v Havířově řeší velký problém. V současné době bere užitkovou vodu na zavlažování trávníků z okolních šachet. Přísun vody ale skončí.</w:t>
      </w:r>
    </w:p>
    <w:p>
      <w:pPr/>
      <w:r>
        <w:rPr/>
        <w:t xml:space="preserve">“V současné době bereme vodu z potrubí, které vede na Důl Lazy. Je to užitková voda, kterou používají na šachtě a před rokem jsme dostali malé upozornění, že tento přívod může být odstaven a my budeme muset brát vodu z běžného řadu,” řekl vedoucí fotbalového stadionu Miroslav Polak.</w:t>
      </w:r>
    </w:p>
    <w:p>
      <w:pPr/>
      <w:r>
        <w:rPr/>
        <w:t xml:space="preserve">Tím by se ale zvýšily náklady až o dvě třetiny. Během sezony spotřebují na stadionu na zavlažování hřišť až 120 kubíků vody měsíčně.</w:t>
      </w:r>
    </w:p>
    <w:p>
      <w:pPr/>
      <w:r>
        <w:rPr/>
        <w:t xml:space="preserve">“Já si myslím, že je to rozumné opatření, protože kdyby opravdu odpojili vodu, která vede na Důl Lazy, tak hřiště by neměla postřik a došlo by k velkým škodám na obou dvou travnatých plochách, kde ten postřik potřebují,” doplnil předseda fotbalového klubu Bronislav Šimša.</w:t>
      </w:r>
    </w:p>
    <w:p>
      <w:pPr/>
      <w:r>
        <w:rPr/>
        <w:t xml:space="preserve">Radnice nakonec rozhodla, že v areálu postaví v podzemí retenční nádrže, do kterých se bude svádět dešťová voda ze střechy stadionu. Může se ale stát, že kvůli sucha bude vody i tak málo.</w:t>
      </w:r>
    </w:p>
    <w:p>
      <w:pPr/>
      <w:r>
        <w:rPr/>
        <w:t xml:space="preserve">“Začali jsme uvažovat ještě o další variantě, kterou v současné době promýšlíme, a to je zřízení studny, která by sbírala podzemní vodu. Dodávka vody by byla zajištěna ze dvou zdrojů,” řekla vedoucí oddělení investic Kateřina Mikulová.</w:t>
      </w:r>
    </w:p>
    <w:p>
      <w:pPr/>
      <w:r>
        <w:rPr/>
        <w:t xml:space="preserve">Celý projekt vyjde až na šest milionů korun. O dotaci město požádat nemůže, protože Městský fotbalový klub platí stadionu za nájem. Tím se svátá výdělečný a nemá nárok na příspěvek.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281/fotbalovy-stadion-v-havirove-resi-problem-s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2026-06-16T09:37:02+02:00</dcterms:created>
  <dcterms:modified xsi:type="dcterms:W3CDTF">2026-06-16T09:37:02+02:00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