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4.4.2018,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Amatéři si zahráli turnaj ve stolním tenise</w:t>
      </w:r>
    </w:p>
    <w:p>
      <w:pPr/>
      <w:r>
        <w:rPr/>
        <w:t xml:space="preserve">HostinecNa Vrablovci se změnil ve sportovní stánek, kde se v turnaji utkali amatérštíhráči stolního  tenisu.  Sál zaplnily stoly se síťkou uprostřed, ukterých si mohli zahrát  všichnimilovníci tohoto sportu. Bez ohledu na věk i schopnosti.</w:t>
      </w:r>
    </w:p>
    <w:p>
      <w:pPr/>
      <w:r>
        <w:rPr/>
        <w:t xml:space="preserve">„Vminulosti jsme tady pořádali turnaje  ve stolním tenisu. Teď jsme se rozhodli, že bychom to obnovili," říká Tomáš Janůj, organizátor akce.</w:t>
      </w:r>
    </w:p>
    <w:p>
      <w:pPr/>
      <w:r>
        <w:rPr/>
        <w:t xml:space="preserve">Doturnaje se zapsalo 14 hráčů. Všechny viditelně spojovalo nadšení pro pinpongovéstoly a pálky. Byla mezi nimi i jedna žena. Hrály také děti, nejmladšímu účastníhovi bylo osm let.Se svými o doststaršími soupeři bojoval statečně. T</w:t>
      </w:r>
    </w:p>
    <w:p>
      <w:pPr/>
      <w:r>
        <w:rPr/>
        <w:t xml:space="preserve">Přestože šlo o amatérský turnaj, hráči do každého zápasuvstupovali s maximálním soustředěním i nadšením. Mnozí se dlouho dopředupřipravovali.</w:t>
      </w:r>
    </w:p>
    <w:p>
      <w:pPr/>
      <w:r>
        <w:rPr/>
        <w:t xml:space="preserve">Finálový zápas nakonecsehrál Petr Návrat z Ludgeřovic proti vrablovickému Renému Jurčekovi auspěl. Z poháru se upřímně radoval. „Nikdy jsem nehrál závodně. Je to takové amatérké hraní,občas si ťuknu s rodinou. Jsem moc rád,“ usmíval se vítěz.</w:t>
      </w:r>
    </w:p>
    <w:p>
      <w:pPr/>
      <w:r>
        <w:rPr/>
        <w:t xml:space="preserve">První ročník amatérkého turnaje ve stolním tenise pořádalvrablovecký Český červený kříž. A organizátoři už na léto chystají dalšísportovní akce: turnaj v nohejbalu či ve fotbalu.</w:t>
      </w:r>
    </w:p>
    <w:p>
      <w:pPr/>
    </w:p>
    <w:p>
      <w:pPr/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2284/amateri-si-zahrali-turnaj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2026-05-08T07:58:50+02:00</dcterms:created>
  <dcterms:modified xsi:type="dcterms:W3CDTF">2026-05-08T07:58:50+02:00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