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6.4.2018,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pokračuje v rekonstrukcích a zateplování budov</w:t>
      </w:r>
    </w:p>
    <w:p>
      <w:pPr/>
      <w:r>
        <w:rPr/>
        <w:t xml:space="preserve">S příchodem jara se rozjelo pokračování prací, které započaly v minulém roce. Samozřejmě pokračuje výstavba náměstí a také probíhají některé úpravy lesoparku, kde letos ještě něco nového přibude.</w:t>
      </w:r>
    </w:p>
    <w:p>
      <w:pPr/>
      <w:r>
        <w:rPr/>
        <w:t xml:space="preserve">"Město Orlová čekalo na lepší počasí a v současné době se rozjíždí stavební sezóna v plném proudu. Předali jsme staveniště pro výstavbu lesního hřiště, kdy začíná jeho výroba, příprava a koncem dubna by se mohlo začít pracovat," říká Martina Szotkowská, vedoucí rozvoje a investic MěÚ Orlová.</w:t>
      </w:r>
    </w:p>
    <w:p>
      <w:pPr/>
      <w:r>
        <w:rPr/>
        <w:t xml:space="preserve">Nové dětské hřiště nabídne mnoho zajímavých prvků jako například dřevěné prolézačky, lanovou dráhu a děti si tak v něm mohou užít aktivní zábavu. Hotové by samozřejmě mělo být ještě během letošní sezóny.</w:t>
      </w:r>
    </w:p>
    <w:p>
      <w:pPr/>
      <w:r>
        <w:rPr/>
        <w:t xml:space="preserve">V současné době probíhají také terénní úpravy a odstraňování závad na stavbách ještě z minulého roku. Běží stavby jako rekonstrukce budovy oddělení přestupků, kde probíhá zateplení a kompletní rekonstrukce. Byla také rekonstruována vzduchotechnika a klimatizace v knihovně," dodává Martina Szotkowská.</w:t>
      </w:r>
    </w:p>
    <w:p>
      <w:pPr/>
      <w:r>
        <w:rPr/>
        <w:t xml:space="preserve">Kromě těchto projektů město pokračuje v zateplování budov tak jak si vytyčilo už dříve. Tento rok se ještě stihnou zateplit dvě budovy mateřských škol.</w:t>
      </w:r>
    </w:p>
    <w:p>
      <w:pPr/>
      <w:r>
        <w:rPr/>
        <w:t xml:space="preserve">Zateplování školek by mělo začít v červnu a dokončit by se mělo v září na začátku školního roku.</w:t>
      </w:r>
    </w:p>
    <w:p>
      <w:pPr/>
      <w:r>
        <w:rPr/>
        <w:t xml:space="preserve">Zateplit mateřskou školku Ke studánce vyjde na jedenáct milionů tři sta devadesát osm tisíc a bude spolufinancována z operačního programu životního prostředí. Elokované pracoviště na prvního máje si pak kvůli zateplení vyžádá více než devět milionů korun, opět za účasti dotace z operačního programu životního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2312/mesto-pokracuje-v-rekonstrukcich-a-zateplovani-bud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2026-05-08T12:51:21+02:00</dcterms:created>
  <dcterms:modified xsi:type="dcterms:W3CDTF">2026-05-08T12:51:21+02:00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