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připomínali, jak správně přejít silnici 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</w:t>
      </w:r>
    </w:p>
    <w:p>
      <w:pPr/>
      <w:r>
        <w:rPr/>
        <w:t xml:space="preserve">“Policisté na předem stanovených přechodech především v blízkosti škol seznamují děti se základními zásadami bezpečného chování, které by měli dodržet při přechodu pozemních komunikací,” uvedla DARINA KNIŽÁTKOVÁ, STP PČR Nový Jičín.</w:t>
      </w:r>
    </w:p>
    <w:p>
      <w:pPr/>
      <w:r>
        <w:rPr/>
        <w:t xml:space="preserve">Akce probíhá na různých místech Moravskoslezského kraje. Například v Novém Jičíně překvapila Policie spolu s BESIPem děti před základní školou na Komenského ulici. </w:t>
      </w:r>
    </w:p>
    <w:p>
      <w:pPr/>
      <w:r>
        <w:rPr/>
        <w:t xml:space="preserve">“Já se podívám doleva, pak doprava, naposledy zase doleva a pak můžeš jít, když nic nejde,” popsal nám přecházení cesty prvňák. “Já se rozhlédnu, jestli nejde nějaké auto, když tak počkám až zastaví,” přidala se žákyně šesté třídy. </w:t>
      </w:r>
    </w:p>
    <w:p>
      <w:pPr/>
      <w:r>
        <w:rPr/>
        <w:t xml:space="preserve">“Bohužel musím říct, že ty děti, když jdou ráno do školy, tak spoléhají na ochranu davu. Jde skupina, povídají si a základní kritéria, které by měli dodržet, rozhlédnout se, navázat oční kontakt, tak to v té skupině pokulhává,” upozornil Pavel Rakus, koordinátor BESIP pro MS kraj. </w:t>
      </w:r>
    </w:p>
    <w:p>
      <w:pPr/>
      <w:r>
        <w:rPr/>
        <w:t xml:space="preserve">Podle policistů by měli mít všichni na paměti jedno důležité pravidlo. </w:t>
      </w:r>
    </w:p>
    <w:p>
      <w:pPr/>
      <w:r>
        <w:rPr/>
        <w:t xml:space="preserve">“Nejen děti, ale i všichni chodci by měli mít na paměti, že nemají na přechodu pro chodce absolutní přednost,” dodala policejní tisková mluvčí.  </w:t>
      </w:r>
    </w:p>
    <w:p>
      <w:pPr/>
      <w:r>
        <w:rPr/>
        <w:t xml:space="preserve">K dalším pravidlům bezpečného pohybu na přechodu pro chodce patří také to, že silnici bychom měli přecházet kolmo, po pravé straně přechodu a nezdržovat se na ni zbytečně.  </w:t>
      </w:r>
    </w:p>
    <w:p>
      <w:pPr/>
      <w:r>
        <w:rPr/>
        <w:t xml:space="preserve">“Snažíme se ovlivňovat nejen myšlení dětí, ale všech účastníků silničního provozu,” uzavřel koordinátor BESIP. </w:t>
      </w:r>
    </w:p>
    <w:p>
      <w:pPr/>
      <w:r>
        <w:rPr/>
        <w:t xml:space="preserve">Jako dárek za správnou znalost překonání přechodu pro chodce a upomínku  na bezpečnostní pravidla dostávaly děti drobné dárky od Policie i BESIPU - pexesa, omalovánky a reflexní prvky.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5/policiste-pripominali-jak-spravne-prejit-sil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2026-07-20T04:59:55+02:00</dcterms:created>
  <dcterms:modified xsi:type="dcterms:W3CDTF">2026-07-20T04:59:55+02:00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