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18.4.2018,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budovy Ostravské univerzity budou chloubou</w:t>
      </w:r>
    </w:p>
    <w:p>
      <w:pPr/>
      <w:r>
        <w:rPr/>
        <w:t xml:space="preserve">Ostravské zastupitelstvo rozhodlo o darování pozemků v centru města Ostravské univerzitě, což umožní realizaci ambiciózního projektu. Mezi Divadlem Antonína Dvořáka a řekou Ostravicí chce univerzita vystavět hned dvě unikátní budovy. Klastr umění a designu a zázemí pro sport, zdraví a technologie. “Budova má čtyři patra. Na střeše je zázemí pro odpočinek, běžecká a in-line dráha,”  popisuje objekt vedoucí Katedry studií lidského pohybu Ostravské univerzity Daniel Jandačka a jeho kolega, děkan Fakulty umění František Kowolovski dodává: “Bude to unikátní centrum, kde by měla být galerie, laboratoř zaměřená na design, centrum digitální technologie a zároveň tam bude výjimečný komorní sál pro komorní hudbu.”</w:t>
      </w:r>
    </w:p>
    <w:p>
      <w:pPr/>
      <w:r>
        <w:rPr/>
        <w:t xml:space="preserve">Kromě klasických funkcí, které plní vysoké školy, budou nové budovy přístupné i veřejnosti. Do jedné z budov si budou moci lidé chodit zasportovat a ve druhé si mohou poslechnout nějaký koncert. ”Jakkoliv budou obě stavby univerzitními budovami, budou plnit i veřejnou funkci,” potvrzuje primátor Ostravy Tomáš Macura.</w:t>
      </w:r>
    </w:p>
    <w:p>
      <w:pPr/>
      <w:r>
        <w:rPr/>
        <w:t xml:space="preserve">Obě budovy by měly stát asi 900 milionů korun. Univerzita už zpracovává projekt, který v červnu podá na ministerstvo školství. Po schválení by měl být financován z prostředků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475/nove-budovy-ostravske-univerzity-budou-chlou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2026-04-21T09:26:08+02:00</dcterms:created>
  <dcterms:modified xsi:type="dcterms:W3CDTF">2026-04-21T09:26:08+02:00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