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20.4.2018,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Hnojník je na prodej, obec řeší jeho využití</w:t>
      </w:r>
    </w:p>
    <w:p>
      <w:pPr/>
      <w:r>
        <w:rPr/>
        <w:t xml:space="preserve">Zámek, který už vystřídal několik majitelů je na prodej. Španělský podnikatel vzdal po problémech s českými úřady snahu zámek opravit a dokud ho někdo nekoupí, budou se v pro veřejnost nepřístupném areálu pást ovce. Ve hře je možnost, že památku odkoupí obec.</w:t>
      </w:r>
    </w:p>
    <w:p>
      <w:pPr/>
      <w:r>
        <w:rPr/>
        <w:t xml:space="preserve">“Nebylo by to špatné, měli bychom pěknou obřadní místnost a spoustu jiných věcí by se tam dalo organizovat,” myslí si jeden z místních obyvatel.</w:t>
      </w:r>
    </w:p>
    <w:p>
      <w:pPr/>
      <w:r>
        <w:rPr/>
        <w:t xml:space="preserve">Proti tomuto nápadu je ale místní starosta. Ten tvrdí, že jako obyvatel Hnojníku by zámek koupit chtěl, jako starosta ale musí přemýšlet jako řádný hospodář, finančně je to neúnosné. Navíc v cestě prý stojí památkový ústav.</w:t>
      </w:r>
    </w:p>
    <w:p>
      <w:pPr/>
      <w:r>
        <w:rPr/>
        <w:t xml:space="preserve">“Ta omezenost, která spočívá v podmínkách národního památkového úřadu, co v tom daném objektu je možno udělat nebo ne, nás natolik svazovala, že jsme nemohli své potřeby realizovat,” říká starosta Hnojníku Miroslav Molin (Volba pro Hnojník).</w:t>
      </w:r>
    </w:p>
    <w:p>
      <w:pPr/>
      <w:r>
        <w:rPr/>
        <w:t xml:space="preserve">Památkový ústav se dalšímu využití zámku nebrání. Zatím ale nedostal do rukou žádný záměr, který by ukázal, jak zámek šetrně využít. Ústav by prý zasahoval jen při významné přestavbě památky.</w:t>
      </w:r>
    </w:p>
    <w:p>
      <w:pPr/>
      <w:r>
        <w:rPr/>
        <w:t xml:space="preserve">“Nebráníme se jakémukoliv využití. Památkový zákon stanoví, že ta památka má být využívána tak, aby to nebylo na úkor jejích hodnot,” říká Michal Zezula, ředitel Národního památkového ústavu Ostrava.</w:t>
      </w:r>
    </w:p>
    <w:p>
      <w:pPr/>
      <w:r>
        <w:rPr/>
        <w:t xml:space="preserve">Někteří zastupitelé Hnojníku jsou pro odkup zámku. Jejich záměrem by bylo tam vytvořit klidovou zónu.</w:t>
      </w:r>
    </w:p>
    <w:p>
      <w:pPr/>
      <w:r>
        <w:rPr/>
        <w:t xml:space="preserve">“Ta vize je naprosto jasná z pohledu toho, že bychom tomu chtěli navrátit ten historický ráz, co se týká zámeckého parku. Centrum Hnojníku si to zaslouží, nemáme vůbec klidovou zónu,” říká zastupitel Hnojníku Tomáš Peterek.</w:t>
      </w:r>
    </w:p>
    <w:p>
      <w:pPr/>
      <w:r>
        <w:rPr/>
        <w:t xml:space="preserve">Zámek je k mání za deset milionů korun. Do obnovy by ale bylo třeba investovat. Hodně peněz ale stála nová multifunkční budova, kde bude také společenský sál. Prozatím zastupitelé schválili, že se vypracuje záměr co se zámkem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520/zamek-hnojnik-je-na-prodej-obec-resi-jeho-vyuz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2026-05-15T21:26:09+02:00</dcterms:created>
  <dcterms:modified xsi:type="dcterms:W3CDTF">2026-05-15T21:26:09+02:00</dcterms:modified>
</cp:coreProperties>
</file>

<file path=docProps/custom.xml><?xml version="1.0" encoding="utf-8"?>
<Properties xmlns="http://schemas.openxmlformats.org/officeDocument/2006/custom-properties" xmlns:vt="http://schemas.openxmlformats.org/officeDocument/2006/docPropsVTypes"/>
</file>