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20.4.2018,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Housle jsou výzvou i pro čtyřleté děti </w:t>
      </w:r>
    </w:p>
    <w:p>
      <w:pPr/>
      <w:r>
        <w:rPr/>
        <w:t xml:space="preserve">Právě jsme vstoupili do třetí zkoušky Bachova dvojkoncertu pro dvoje housle D-moll souboru Housličky, což je nejstarší těleso houslového oddělení základní umělecké školy.</w:t>
      </w:r>
    </w:p>
    <w:p>
      <w:pPr/>
      <w:r>
        <w:rPr/>
        <w:t xml:space="preserve">“Chystáme se na absolventský koncert, protože tady máme vlastně čtyři absolventy prvního i druhého stupně v tomto souboru, takže připravujeme jejich absolvenstký koncert na zámek,” podotkl  Jan Machander, ředitel ZUŠ Nový Jičín.  </w:t>
      </w:r>
    </w:p>
    <w:p>
      <w:pPr/>
      <w:r>
        <w:rPr/>
        <w:t xml:space="preserve">Do zdejší umělecké školy dochází 45 mladých houslistů, kterým se věnují čtyři učitelé. Nejmladším žákům je 5, od 3 a půl let už mohou chodit na všeobecnou hudební průpravu.  </w:t>
      </w:r>
    </w:p>
    <w:p>
      <w:pPr/>
      <w:r>
        <w:rPr/>
        <w:t xml:space="preserve">Dítě je tedy schopno učit se základní hudební nauku i bez znalosti psaní a čtení. </w:t>
      </w:r>
    </w:p>
    <w:p>
      <w:pPr/>
      <w:r>
        <w:rPr/>
        <w:t xml:space="preserve">“My považujeme docela za úspěch, když se nám daří v té souborové hře, protože to je náročná disciplína, náročnější než hra sólová, protože je potřeba hodně komunikovat s ostatním. takže asi největším úspěchem v poslední době bylo vystoupení ve francouzském Epinalu, jde jsme měli celovečerní koncert v rámci oslav partnerství měst,” sdělil houslový hráč a ředitel školy. </w:t>
      </w:r>
    </w:p>
    <w:p>
      <w:pPr/>
      <w:r>
        <w:rPr/>
        <w:t xml:space="preserve">V tuto chvíli nejstarší houslový žák školy Marco Campos Aguilar hraje na strunný nástroj 11 let. Obdivuje na něm variabilitu v mnoha hudebních stylech, od klasiky až po populární hudbu. </w:t>
      </w:r>
    </w:p>
    <w:p>
      <w:pPr/>
      <w:r>
        <w:rPr/>
        <w:t xml:space="preserve">“K houslím mě přivedla babička, obecně moje rodina. Z počátku jsem k tomu byl trošičku dotlačen, ale po prvních třech letech mě to začalo bavit kvůli profesionálům v tomto nástroji,” svěřil se Marco Campos Aguilar, žák ZUŠ Nový Jičín.  </w:t>
      </w:r>
    </w:p>
    <w:p>
      <w:pPr/>
      <w:r>
        <w:rPr/>
        <w:t xml:space="preserve">“Teď hraji sedmým rokem, původně jsem sice chtěla hrát na klavír, ale nebylo místo, tak mě dali na housle. A navíc i babička hrála na housle,” přidala se Eliška Kudělková, žákyně ZUŠ Nový Jičín.  </w:t>
      </w:r>
    </w:p>
    <w:p>
      <w:pPr/>
      <w:r>
        <w:rPr/>
        <w:t xml:space="preserve">“Začal jsem už ve školce, když mi bylo 5 let. Přivedlo mě k tomu to, že se mi ta hudba líbila. Sám jsem si v televizi vyhledával orchestry, poslouchal jsem tu hudbu a potom jsem začal chodit sem,”  sdělil  Alois Bartoň, žák ZUŠ Nový Jičín.  </w:t>
      </w:r>
    </w:p>
    <w:p>
      <w:pPr/>
      <w:r>
        <w:rPr/>
        <w:t xml:space="preserve">“Hraji na violoncello a hraji už asi šest let a baví mě to,” pousmála se Jessie Campos Aguilarová, žákyně ZUŠ Nový Jičín. </w:t>
      </w:r>
    </w:p>
    <w:p>
      <w:pPr/>
      <w:r>
        <w:rPr/>
        <w:t xml:space="preserve">Třetím rokem pořádá tato škola mezinárodní houslovou soutěž O cenu Václava Krůčka. </w:t>
      </w:r>
    </w:p>
    <w:p>
      <w:pPr/>
      <w:r>
        <w:rPr/>
        <w:t xml:space="preserve">“Stala se z ní poměrně rychle soutěž žádaná, takže ani nejsme schopni pojmout všechny zájemce,kteří se sem hlásí. Letos na ni vystoupili žáci z celé České republiky, ze Slovenska, Polska a poprvé přiletí dvě houslistky i z Kyjeva z Ukrajiny,” upřesnil Jan Machander.  </w:t>
      </w:r>
    </w:p>
    <w:p>
      <w:pPr/>
      <w:r>
        <w:rPr/>
        <w:t xml:space="preserve">Pro další nové tváře ve všech uměleckých oborech chystá škola talentové zkoušky na 8. a 15.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530/housle-jsou-vyzvou-i-pro-ctyrlete-de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2026-07-19T15:49:49+02:00</dcterms:created>
  <dcterms:modified xsi:type="dcterms:W3CDTF">2026-07-19T15:49:49+02:00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