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26.4.2018, 11:41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dárcovské DMS vysadil Nový Jičín novou lípu</w:t>
      </w:r>
    </w:p>
    <w:p>
      <w:pPr/>
      <w:r>
        <w:rPr/>
        <w:t xml:space="preserve">Na výletním místě u Kojetína, místní části Nového Jičína, roste nová lípa. Město ji pořídilo za hlasy občanů v celostátní soutěži Strom roku, kterou pořádá Nadací Partnerství. </w:t>
      </w:r>
    </w:p>
    <w:p>
      <w:pPr/>
      <w:r>
        <w:rPr/>
        <w:t xml:space="preserve">“Tuto lípu sázíme díky tomu, že minulý rok se soutěže Strom roku účastnila Památná lípa na Kojetíně, která už je starší než pět set let. Dostala se do finálové ankety mezi 12 stromů. Nevyhrála sice, skončila desátá, ale získala nejvíce hlasů za dárcovské DMS,” uvedl </w:t>
      </w:r>
    </w:p>
    <w:p>
      <w:pPr/>
      <w:r>
        <w:rPr/>
        <w:t xml:space="preserve">Ondřej Syrovátka (SZ), místostarosta Nového Jičína. </w:t>
      </w:r>
    </w:p>
    <w:p>
      <w:pPr/>
      <w:r>
        <w:rPr/>
        <w:t xml:space="preserve">Z těchto hlasů město vytěžilo 2 499 korun a investovalo je do výsadby nového stromu symbolicky právě v Kojetíně.</w:t>
      </w:r>
    </w:p>
    <w:p>
      <w:pPr/>
      <w:r>
        <w:rPr/>
        <w:t xml:space="preserve">“Obvod kmene má asi 12 centimetrů, výškově má zhruba tři a půl metru a než doroste svých konečných rozměrů, tak to potrvá minimálně padesát let,” popsala mladý strom Olga Kubálková, Odbor životního prostředí MěÚ Nový Jičín.</w:t>
      </w:r>
    </w:p>
    <w:p>
      <w:pPr/>
      <w:r>
        <w:rPr/>
        <w:t xml:space="preserve">“Budeme rádi, když tady bude a bude to další symbolika obce,” sdělil Lubomír Zrník, předseda osadního výboru v Kojetíně.  </w:t>
      </w:r>
    </w:p>
    <w:p>
      <w:pPr/>
      <w:r>
        <w:rPr/>
        <w:t xml:space="preserve">Na zasazení mladého stromku se podíleli také místní občané. Jedna z kojetínských rodin složila pro tuto událost i básničku. </w:t>
      </w:r>
    </w:p>
    <w:p>
      <w:pPr/>
      <w:r>
        <w:rPr/>
        <w:t xml:space="preserve">Právě v těchto dnech končí v rámci ankety Strom roku nominace pro aktuální ročník. Uzávěrka přihlášek je 30.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2648/za-darcovske-dms-vysadil-novy-jicin-novou-li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2026-07-19T15:49:25+02:00</dcterms:created>
  <dcterms:modified xsi:type="dcterms:W3CDTF">2026-07-19T15:49:25+02:00</dcterms:modified>
</cp:coreProperties>
</file>

<file path=docProps/custom.xml><?xml version="1.0" encoding="utf-8"?>
<Properties xmlns="http://schemas.openxmlformats.org/officeDocument/2006/custom-properties" xmlns:vt="http://schemas.openxmlformats.org/officeDocument/2006/docPropsVTypes"/>
</file>