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30.4.2018,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škola AMOS v Bruntále slaví 25 let</w:t>
      </w:r>
    </w:p>
    <w:p>
      <w:pPr/>
      <w:r>
        <w:rPr>
          <w:b w:val="1"/>
          <w:bCs w:val="1"/>
        </w:rPr>
        <w:t xml:space="preserve">Základníškola AMOS v Bruntále slaví 25 let</w:t>
      </w:r>
    </w:p>
    <w:p>
      <w:pPr/>
      <w:r>
        <w:rPr/>
        <w:t xml:space="preserve">Bruntálskásoukromá základní kola Amos si připomíná pětadvacet let odsvého založení. Při této příležitosti uspořádala školav Galerii v kapli výstavu o své minulosti i současnosti.</w:t>
      </w:r>
    </w:p>
    <w:p>
      <w:pPr/>
      <w:r>
        <w:rPr/>
        <w:t xml:space="preserve">Školuzaložila před lety skupina nadšenců, spíše tedy nadšenkyň.Jejich snahou bylo dát bruntálským dětem stejnou šanci, jakouměli děti ve větších městech. </w:t>
      </w:r>
    </w:p>
    <w:p>
      <w:pPr/>
      <w:r>
        <w:rPr/>
        <w:t xml:space="preserve">VěraLojkásková, zakladatelka školy: „ Uteklo to jako voda a nebyloto jednoduché, protože spousta lidí se divila. Jakou školu tochcete založit a s výukou angličtiny od kolika let? Od šestilet.“ </w:t>
      </w:r>
    </w:p>
    <w:p>
      <w:pPr/>
      <w:r>
        <w:rPr/>
        <w:t xml:space="preserve">ŠkolaAmos má celkovou kapacitu šedesát dětí. Žáci jsou ve třídáchpo dvanácti, což je obrovská výhoda pro ty, kteří potřebujíindividuální péči. </w:t>
      </w:r>
    </w:p>
    <w:p>
      <w:pPr/>
      <w:r>
        <w:rPr/>
        <w:t xml:space="preserve">PetrNovotný, ředitel školy: „Tuto nabídku jsme rozšířili ovzdělávací angličtiny od první třídy „Helen Doron“ apřidali jsme sportovní aktivity v rámci zdravého životníhostylu. Hrají děti tenis a lyžují. Kvalitní výuka, o té aninehovořím, protože ta je u nás samozřejmostí.“ </w:t>
      </w:r>
    </w:p>
    <w:p>
      <w:pPr/>
      <w:r>
        <w:rPr/>
        <w:t xml:space="preserve">Maminka:„ Já jsem spokojená hlavně individuálním přístupem a je tammálo dětí ve třídě, to nám vyhovuje.“</w:t>
      </w:r>
    </w:p>
    <w:p>
      <w:pPr/>
      <w:r>
        <w:rPr/>
        <w:t xml:space="preserve">Zadobu své existence získala škola Amos pevné místo v řaděbruntálských základních škol. Není přitom jejich konkurencí,rozšiřuje pro děti nabídku vzdělávání.</w:t>
      </w:r>
    </w:p>
    <w:p>
      <w:pPr/>
      <w:r>
        <w:rPr/>
        <w:t xml:space="preserve">PetrRys (STAN) starosta Bruntálu: „Pětadvacet let, to je celágenerace, která mohla chodit do základní Školy Amos. Je jasné,že Základní škola Amos v Bruntále je nedílnou součástíbruntálské vzdělávací soustavy.“</w:t>
      </w:r>
    </w:p>
    <w:p>
      <w:pPr/>
      <w:r>
        <w:rPr/>
        <w:t xml:space="preserve">Základníškola Amos je umístěna v budově Základní školy na Cihelníulici. Tu čeká v letošním a příštím roce velkárekonstrukce. </w:t>
      </w:r>
    </w:p>
    <w:p>
      <w:pPr/>
      <w:r>
        <w:rPr/>
        <w:t xml:space="preserve">VladimírJedlička (ČSSD) místostarosta Bruntálu: „ Boudou se vyměňovatokna, bude se celá škola zateplovat a celá škola dostane novýkabát.“</w:t>
      </w:r>
    </w:p>
    <w:p>
      <w:pPr/>
      <w:r>
        <w:rPr/>
        <w:t xml:space="preserve">Vybavenísoukromé základní školy Amos, je přinejmenším na stejnéúrovni jako na ostatních základních školách.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2697/zakladni-skola-amos-v-bruntale-slavi-2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2026-07-01T10:32:13+02:00</dcterms:created>
  <dcterms:modified xsi:type="dcterms:W3CDTF">2026-07-01T10:32:13+02:00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