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Vietnamští pěstitelé konopí půjdou do vězení</w:t>
      </w:r>
    </w:p>
    <w:p>
      <w:pPr/>
      <w:r>
        <w:rPr/>
        <w:t xml:space="preserve">Pěstitelé marihuany jsou nepoučitelní a tak opět, jako už několikrát v minulosti, pomohla policistům společnost ČEZ. Ohlásila podezřele vysoký odběr elektřiny a tak policisté našli v Dolní Lutyně další pěstírnu konopí. O výrobu drogy se starali čtyři Vietnamci a česká manželka jednoho z nich. “Podařilo se jim prodat nejméně 14 tisíc gramů drogy vyrobené během prvních dvou pěstebních cyklů a čistý zisk ve výši 1,4 milionu korun si mezi sebou rozdělili,” vypočítala soudkyně.</w:t>
      </w:r>
    </w:p>
    <w:p>
      <w:pPr/>
      <w:r>
        <w:rPr/>
        <w:t xml:space="preserve">Právě manželka jednoho z Vietnamců byla pro celé vyšetřování klíčová. Prozradila při výslechu vše, co policisté potřebovali vědět. I proto jako jediná vyvázla s podmíněným trestem. Nejvyšší trest dostal muž, který je na útěku. “Byly jim vyměřeny tresty odnětí svobody mezi 8 a 9 roky a 6 měsíci a navíc byli vyhoštěni,” upřesnil mluvčí Krajského soudu Ostrava Jiří Barč a žalobkyně Šárka Miketová Kleinová dodala: “Obžalovaného uprchlého se dosud nepodařilo vypátrat. Pokud jde o výrok o vině, je zcela v souladu s podanou obžalobou.”  </w:t>
      </w:r>
    </w:p>
    <w:p>
      <w:pPr/>
      <w:r>
        <w:rPr/>
        <w:t xml:space="preserve">Gang měl celkem vyrobit asi 23 kilogramů konopné drogy. Škoda, kterou způsobili energetikům neoprávněným odběrem elektřiny přesahuje 400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01/vietnamsti-pestitele-konopi-pujdou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2026-10-20T05:33:47+02:00</dcterms:created>
  <dcterms:modified xsi:type="dcterms:W3CDTF">2026-10-20T05:33:47+02:00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