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4.5.2018,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lidé učili správně se potápět</w:t>
      </w:r>
    </w:p>
    <w:p>
      <w:pPr/>
      <w:r>
        <w:rPr/>
        <w:t xml:space="preserve">Umět se správně a bezpečně ponořit pod hladinu s dýchacím přístrojem učili členové potápěčského centra Nautica každého, koho svět pod hladinou zajímá. A to bez rozdílu věku, lekce byly určeny jak dospělým, tak dětem od desíti let.</w:t>
      </w:r>
    </w:p>
    <w:p>
      <w:pPr/>
      <w:r>
        <w:rPr/>
        <w:t xml:space="preserve">“Vysvětlujeme jim správné dýchání, nesmí se bát, když se jim do potápěčské masky dostane voda, na to musí být vyškolený potápěč připravený, potom to neutrální vyvážení, popřípadě plavání s ploutvemi,” vysvětlil Tomáš Zwetler, instruktor potápění.</w:t>
      </w:r>
    </w:p>
    <w:p>
      <w:pPr/>
      <w:r>
        <w:rPr/>
        <w:t xml:space="preserve">“Není to poprvé, co to zkouším, ale potřeboval jsem zjistit ty chyby, které dělám nejčastěji a tady mi to kluci skvěle poradili,” prozradil Marian Musiolek, zájemce o potápění.</w:t>
      </w:r>
    </w:p>
    <w:p>
      <w:pPr/>
      <w:r>
        <w:rPr/>
        <w:t xml:space="preserve">Poprvé se s přístrojem pod hladinu podívala Sofie Slovíková.</w:t>
      </w:r>
    </w:p>
    <w:p>
      <w:pPr/>
      <w:r>
        <w:rPr/>
        <w:t xml:space="preserve">“Myslela jsem, že to bude těžké, ale není, je to lehké,” radovala se.</w:t>
      </w:r>
    </w:p>
    <w:p>
      <w:pPr/>
      <w:r>
        <w:rPr/>
        <w:t xml:space="preserve">Správné dýchání pod vodou je alfa a omega všeho, bez toho by zážitek z potápění nebyl takový, jaký má být.</w:t>
      </w:r>
    </w:p>
    <w:p>
      <w:pPr/>
      <w:r>
        <w:rPr/>
        <w:t xml:space="preserve">“Spousta lidí tím, že má strach pod vodou, že nebude mít vzduch po tou vodou, tak zadrží dech a to je špatně,” vysvětil Tomáš Zwetler , který se potápění věnuje od roku 1982. Za tu dobu už vyškolil několik desítek potápěčů.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763/v-karvine-se-lide-ucili-spravne-se-potap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2026-07-12T00:16:02+02:00</dcterms:created>
  <dcterms:modified xsi:type="dcterms:W3CDTF">2026-07-12T00:16:02+02:00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