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vrátila do šedesátých let</w:t>
      </w:r>
    </w:p>
    <w:p>
      <w:pPr/>
      <w:r>
        <w:rPr/>
        <w:t xml:space="preserve">Karviná se na jedno odpoledne vrátila v čase. Konkrétně do let šedesátých. Šlo o první ze tří retro dnů, které jsou připraveny.</w:t>
      </w:r>
    </w:p>
    <w:p>
      <w:pPr/>
      <w:r>
        <w:rPr/>
        <w:t xml:space="preserve">“Se lidé mohou podívat na dobové fotografie Karviné, zavzpomínat na filmy z té doby a hlavně mohou zavzpomínat na produkty, které mohli kupovat,” vysvětlil mluvčí Karviné Lukáš Hudeček.</w:t>
      </w:r>
    </w:p>
    <w:p>
      <w:pPr/>
      <w:r>
        <w:rPr/>
        <w:t xml:space="preserve">Retro dny hlavně ale souvisely s tříděním odpadů. Prvních pět set příchozích také za správné třídění získalo v retro spořitelně vkladní knížku. Zejména starší návštěvníci si na dobu let šedesátých zavzpomínali rádi.</w:t>
      </w:r>
    </w:p>
    <w:p>
      <w:pPr/>
      <w:r>
        <w:rPr/>
        <w:t xml:space="preserve">“Pamatuji si Karvinou a celkem dobře se mi žilo v těch šedesátých letech.” “Před každým domem zahrádka, bylo pak fajně,” shodly se návštěvnice.“</w:t>
      </w:r>
    </w:p>
    <w:p>
      <w:pPr/>
      <w:r>
        <w:rPr/>
        <w:t xml:space="preserve">Lidem také zazpívala ikona let šedesátých Valdemar Matuška, samozřejmě revival a další. Pokud jste retro den nestihli, šanci budete mít ještě dvakrát - 26.5. u kina Centrum a 2.6. za Kauflandem.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877/karvina-se-vratila-do-sedesa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2026-07-11T23:28:31+02:00</dcterms:created>
  <dcterms:modified xsi:type="dcterms:W3CDTF">2026-07-11T23:28:31+02:00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