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17.5.2018,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fóru sepsali nápady pro Nový Jičín</w:t>
      </w:r>
    </w:p>
    <w:p>
      <w:pPr/>
      <w:r>
        <w:rPr/>
        <w:t xml:space="preserve">Diskuzní fórum představitelů radnice s veřejností probíhalo letos v Novém Jičíně podruhé. Lidé mohli sdělovat své podněty například v oblastech životního prostředí, sociální sféry, dopravy, podnikání nebo volnočasových aktivit.</w:t>
      </w:r>
    </w:p>
    <w:p>
      <w:pPr/>
      <w:r>
        <w:rPr/>
        <w:t xml:space="preserve">“První částí Veřejného fóra bude vyhodnocení  priorit z loňského fóra tak, abychom lidem ukázali, že se jimi zabýváme a že se mnoho z nich podařilo splnit nebo jsou na dobré cestě. A očekáváme také nové nápady, kterými se budeme zabývat příští rok,” uvedl Ondřej Syrovátka (SZ), místostarosta Nového Jičína. </w:t>
      </w:r>
    </w:p>
    <w:p>
      <w:pPr/>
      <w:r>
        <w:rPr/>
        <w:t xml:space="preserve">Dle loňských podnětů se podařilo splnit například navýšení kapacity svozu bioodpadu, připravuje se přestavba rekreačního zázemí u vodní nádrže Čerťák a další kruhový objezd u centra města. </w:t>
      </w:r>
    </w:p>
    <w:p>
      <w:pPr/>
      <w:r>
        <w:rPr/>
        <w:t xml:space="preserve">“Já jsem tu chtěl hlavně diskutovat  o tom, jak to vypadá se strategií úpravy fotbalových trávníků ve městě,” řekl jeden z návštěvníků akce. “Jak to vypadá s podporou města pro projekt Čertovy stezky, který tady byl loni jedna z těch TOP deseti zvolených priorit,” přidal se další. “Chtěla jsem se zeptat na kruháč u Kauflandu, ale ten prý udělat nepůjde, protože jsou tam sítě,” svěřila se účastnice fóra.</w:t>
      </w:r>
    </w:p>
    <w:p>
      <w:pPr/>
      <w:r>
        <w:rPr/>
        <w:t xml:space="preserve">“Musím říct, že tato aktivita, tohle zapojení veřejnosti je dobré. Jsou to zajímavé projekty. My jsme tento rok rozjeli, což s tím úzce souvisí, participativní rozpočet,” sdělil Jaroslav Dvořák (ČSSD), starosta Nového Jičína. </w:t>
      </w:r>
    </w:p>
    <w:p>
      <w:pPr/>
      <w:r>
        <w:rPr/>
        <w:t xml:space="preserve">Z diskuze vzešlo 16 návrhů. Ty budou zpracovány do ankety, ze které vznikne TOP desítka největších příležitostí.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934/lide-na-foru-sepsali-napady-pro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2026-04-20T18:28:16+02:00</dcterms:created>
  <dcterms:modified xsi:type="dcterms:W3CDTF">2026-04-20T18:28:16+02:00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