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18.5.2018,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Miloš Zeman se opět setkal s obyvateli Orlové</w:t>
      </w:r>
    </w:p>
    <w:p>
      <w:pPr/>
      <w:r>
        <w:rPr/>
        <w:t xml:space="preserve">Orlovou po téměř dvou letech opět navštívil prezident České republiky Miloš Zeman. Tentokrát si nezopakoval setkání s lidmi před domem kultury. Kvůli opravám centra města bylo vybráno prostranství před Domem dětí a mládeže, kde prezident vystoupil za doprovodu hejtmana MS kraje Iva Vondráka a starosty Orlové Tomáše Kuči. Prezident ihned po úvodním poděkování za voličskou podporu, která byla v Orlové největší z celého kraje, tedy 77 procentní, vyzval k debatě.</w:t>
      </w:r>
    </w:p>
    <w:p>
      <w:pPr/>
      <w:r>
        <w:rPr/>
        <w:t xml:space="preserve">Po posledním dotazu se pak prezident zapsal do pamětní knihy města a převzal z rukou starosty symbolický dárek. Dřevěného orla, kterého mu starosta doporučil umístit místo na hradě doma na Vysočině.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2951/milos-zeman-se-opet-setkal-s-obyvateli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2026-06-25T06:58:51+02:00</dcterms:created>
  <dcterms:modified xsi:type="dcterms:W3CDTF">2026-06-25T06:58:51+02:00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