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29.5.2018,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 MAGAZÍN: Studniční vodu je třeba každý rok testovat</w:t>
      </w:r>
    </w:p>
    <w:p>
      <w:pPr/>
      <w:r>
        <w:rPr/>
        <w:t xml:space="preserve">95% českých domácností používá tak zvanou obecní vodu, ostatní mají vodu studniční. Odhaduje se, že jen jedna z deseti studní obsahuje zdraví neškodnou vodu. Bakteriologické znečištění způsobují živočichové, ale i znečištěná povrchová voda s obsahem koloidních látek jako je pyl, prach, anorganické a organické částice a mikroskopické organismy, které podporují tvorbu řas, bakterií a plísní. Kvalitu studniční vody ovlivní i kontaminovaná povrchová voda.</w:t>
      </w:r>
    </w:p>
    <w:p>
      <w:pPr/>
      <w:r>
        <w:rPr/>
        <w:t xml:space="preserve">“Co se týká kvality vody tak se to může projevit přítomností koliformních bakterií, znečištění fekálního původu, které by neměly být ve vodě přítomny,” říká Lucie Chlebková, vedoucí laboratoří, Aqualia infraestructuras inženýring, s.r.o.</w:t>
      </w:r>
    </w:p>
    <w:p>
      <w:pPr/>
      <w:r>
        <w:rPr/>
        <w:t xml:space="preserve">Každé jaro si nechává prověřit vodu paní Jana z Dolní Datyně. Studniční vodu rodina používá desítky let a zatím nikdy neměla žádný problém s její kvalitou. Studna je umístěna asi dvacet metrů od domu. Vzorky si laborantka odebere z kohoutku v kuchyni.</w:t>
      </w:r>
    </w:p>
    <w:p>
      <w:pPr/>
      <w:r>
        <w:rPr/>
        <w:t xml:space="preserve">“Je to zejména zejména z bezpečnostního hlediska a také proto, že bychom měli znát kvalitu vody u spotřebitele přímo na místě, kde ji používá k vaření a osobní hygieně. Měříme teplotu vody, pokud majitel vodu upravuje desinfekcí, pak i množství chloru. Limit pro množství volného chloru určuje vyhláška, která říká, že by ho mělo být 0,3 mg na litr,” komentuje odběr vody u majitelky studny L. Chlebková.</w:t>
      </w:r>
    </w:p>
    <w:p>
      <w:pPr/>
      <w:r>
        <w:rPr/>
        <w:t xml:space="preserve">Pak ještě následuje senzorická zkouška vzorku. Ta hodnotí pach vody na stupnici od jedné do pěti. “Odebraná voda měla 12,3 stupňů C, což je v pořádku, voda má výborné chuťové vlastnosti při této teplotě, množství volného chloru bylo také v pořádku” dodává vedoucí laboratoří.</w:t>
      </w:r>
    </w:p>
    <w:p>
      <w:pPr/>
      <w:r>
        <w:rPr/>
        <w:t xml:space="preserve">“Kromě laboratorních zkoušek každé jaro naléváme do studny savo a dezinfikujeme ji,” komentuje starost o studnu majitelka Jana Vranečková. Do ostravské laboratoře putuje ve speciálních taškách v chladícím voze pět lahví s odebranou vodou. Tam bude podrobena laboratorním rozborům. Výsledek by měl být známý zhruba za týden.</w:t>
      </w:r>
    </w:p>
    <w:p>
      <w:pPr/>
      <w:r>
        <w:rPr/>
        <w:t xml:space="preserve">“Odebraný vzorek byl do laboratoře přijat, očíslován a zaevidován. A například v laboratoři základních chemických analýz se budou měřit dusitany a amonné ionty,” říká vedoucí laboratoří Chlebková.</w:t>
      </w:r>
    </w:p>
    <w:p>
      <w:pPr/>
      <w:r>
        <w:rPr/>
        <w:t xml:space="preserve">Její kolegyně nám ukázala jak se amonné ionty stanovují. V ruce drží lahvičky se vzorkem a vkládá je do speciálního přístroje, který vyhodnotí obsah. Výsledky laborantka vidí v počítači.  </w:t>
      </w:r>
    </w:p>
    <w:p>
      <w:pPr/>
      <w:r>
        <w:rPr/>
        <w:t xml:space="preserve">Vzorek má hodnoty, které splňují normy vyhlášky, tedy půl miligramu v litru. Majitelé studny v Dolní Datyni mohou být s kvalitou své vody spokojeni a  bez problémů ji mohou užívat. V laboratoři se setkávají i se vzorky vody, která neodpovídá požadavkům vyhlášky. Zakázat pít ji však nemohou, je to na majiteli, jestli bude pátrat po příčinách a bude chtít vodu následně používat anebo ji zkrátka přestane pít. </w:t>
      </w:r>
    </w:p>
    <w:p>
      <w:pPr/>
      <w:r>
        <w:rPr/>
        <w:t xml:space="preserve">Jinak se postupuje u vody dodávané neboli obecní. Její kvalita se prověřuje každý týden. Podle odborníků je v celém MS kraji na velmi vysoké úrovni.</w:t>
      </w:r>
    </w:p>
    <w:p>
      <w:pPr/>
      <w:r>
        <w:rPr/>
        <w:t xml:space="preserve"> “Vzorky se odebírají na Opavsku, Karvinsku, Havířovsku, Jičínsku a FM, s tím, že ta frekvence kontroly je velmi vysoká. Jakmile se přijde na jakoukouliv odchylku, musí se provést nápravná opatření a rozbory v laboratoři se dělají tak dlouho, dokud voda není zcela vyhovující,” říká Lucie Chlebková. Chuť vody ovlivňují vápník a hořčík. A zatímco pro lidské tělo je jejich přítomnost ve vodě žádoucí, domácím spotřebičům neprospívají.</w:t>
      </w:r>
    </w:p>
    <w:p>
      <w:pPr/>
      <w:r>
        <w:rPr/>
        <w:t xml:space="preserve">Do laboratoří se dostávají i vzorky studánkové vody. Přestože se odborníci setkávají s názorem, že je voda křišťálové čistá a léta se tradují její blahodárné účinky, výsledky laboratorních testů ukážou většinou opak. Údajně až 95% studánkových vod je závadných a nejsou pitné.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093/eko-magazin-studnicni-vodu-je-treba-kazdy-rok-test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2026-06-25T01:17:57+02:00</dcterms:created>
  <dcterms:modified xsi:type="dcterms:W3CDTF">2026-06-25T01:17:57+02:00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