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mohou v létě vyrazit na tábor </w:t>
      </w:r>
    </w:p>
    <w:p>
      <w:pPr/>
      <w:r>
        <w:rPr/>
        <w:t xml:space="preserve">S myšlenkou tábora pro seniory na statku Bludička přišla městská organizace ProSenior. V denním stacionáři Domovinka pečuje o lidi, kteří jsou částečně odkázáni na pomoc druhých a většinu života tráví mezi čtyřmi zdmi.</w:t>
      </w:r>
    </w:p>
    <w:p>
      <w:pPr/>
      <w:r>
        <w:rPr/>
        <w:t xml:space="preserve">“Přišli jsme na to postupem času, kdy se vždy ptáme lidí, odkud přicházejí, kde vyrůstali, jaké bylo jejich dětství, kde pracovali. A často se nám vrací, že vyrůstali a pracovali na statku a samozřejmě dětství a mládí, to jsou nejkrásnější vzpomínky člověka,” vysvětlila Alice Hynčicová, vedoucí organizace ProSenior, Nový Jičín.  </w:t>
      </w:r>
    </w:p>
    <w:p>
      <w:pPr/>
      <w:r>
        <w:rPr/>
        <w:t xml:space="preserve">“Myšlenka, jak začlenit seniory do aktivit Bludičky, se rozvíjela v loňském roce. V hlavě jsem ji měla už několik let, ale nikdy mě nenapadlo udělat příměstský tábor, to opravdu vzešlo z myšlenek paní vedoucí Domovinky. Ale v loňském roce jsme začali s projektem Mobilní salaš a začali jsme za seniory zajíždět do jejich prostředí, ve kterém žijí,” přidala se Gabriela Žitníková, Občanské sdružení Bludička.</w:t>
      </w:r>
    </w:p>
    <w:p>
      <w:pPr/>
      <w:r>
        <w:rPr/>
        <w:t xml:space="preserve">Pilotní projekt příměstského tábora by teď měl seniory naopak z jejich prostředí vytáhnout pryč, na statku Bludička prožijí tři dny na konci června.</w:t>
      </w:r>
    </w:p>
    <w:p>
      <w:pPr/>
      <w:r>
        <w:rPr/>
        <w:t xml:space="preserve">“V prvotním roce bychom chtěli zkusit jen malé množství šesti klientů, kteří si myslíme, že jsou schopni to zvládnout,” uvedla vedoucí organizace ProSenior.  </w:t>
      </w:r>
    </w:p>
    <w:p>
      <w:pPr/>
      <w:r>
        <w:rPr/>
        <w:t xml:space="preserve">Většinou se jedná o lidi upoutané na invalidní vozík. Přesto si budou moci vyzkoušet znovu se starat o zvířata, ovce, krávy nebo husy.</w:t>
      </w:r>
    </w:p>
    <w:p>
      <w:pPr/>
      <w:r>
        <w:rPr/>
        <w:t xml:space="preserve">“Chtěli bychom je vtáhnout do toho jejich dětství, které určitě prožívali na statku, jako je Bludička, protože se zde snažíme zachovávat různé tradice, chováme zde rozmanitá domácí a hospodářská zvířata,” sdělila majitelka statku.</w:t>
      </w:r>
    </w:p>
    <w:p>
      <w:pPr/>
      <w:r>
        <w:rPr/>
        <w:t xml:space="preserve">Senioři budou také pečovat o bylinkovou zahrádku a vyzkouší si rukodělné práce, třeba zpracování vlny z původního plemene valašských ovcí.  </w:t>
      </w:r>
    </w:p>
    <w:p>
      <w:pPr/>
      <w:r>
        <w:rPr/>
        <w:t xml:space="preserve">“Ta vlna je strašně příjemný materiál, když už člověka ruce moc neposlouchají, stačí když si jen tak v rukách hladí,” reagovala Miroslava Lešková, Občanské sdružení Bludička.</w:t>
      </w:r>
    </w:p>
    <w:p>
      <w:pPr/>
      <w:r>
        <w:rPr/>
        <w:t xml:space="preserve">“Protože seniorské rozpočty jsou napjaté, chtěli bychom umožnit našim klientům tyto tři dny bezplatně, a přihlásili jsme se proto do programu Plníme přání seniorům,” doplnila Alice Hynčicová.</w:t>
      </w:r>
    </w:p>
    <w:p>
      <w:pPr/>
      <w:r>
        <w:rPr/>
        <w:t xml:space="preserve">Pobyt na příměstském táboře bude tedy zafinancován z darů dobrovolníků a díky dalším sponzorům. Více informací je na stránkách: www.plnime-prani-seniorum.cz.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0/seniori-mohou-v-lete-vyrazit-na-tabo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2026-05-31T15:45:08+02:00</dcterms:created>
  <dcterms:modified xsi:type="dcterms:W3CDTF">2026-05-31T15:45:08+02:00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