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v Havířově dostanou kompostéry</w:t>
      </w:r>
    </w:p>
    <w:p>
      <w:pPr/>
      <w:r>
        <w:rPr/>
        <w:t xml:space="preserve">Mnoho domkařů v Havířově pěstuje na zahradě zeleninu, kosí trávu. Veškerý odpad pak končí v kontejnerech, který musí radnice vyvážet na skládku. Město proto udělalo mezi obyvateli průzkum, zda by měli zájem o kompostéry. </w:t>
      </w:r>
    </w:p>
    <w:p>
      <w:pPr/>
      <w:r>
        <w:rPr/>
        <w:t xml:space="preserve">“Sesbírali jsme přes tisíc žádostí o kompostéry a proto jsme se v rámci snižování i této složky odpadu rozhodli z dotačního titulu kompostéry pořídit,” uvedla Eva Wojnarová z odboru komunálních služeb.</w:t>
      </w:r>
    </w:p>
    <w:p>
      <w:pPr/>
      <w:r>
        <w:rPr/>
        <w:t xml:space="preserve">“Přiznám se, že jsem nevěděla, že město kompostéry pořizuje. Jelikož jsme se přistěhovali, tak přemýšlím, kde umístit hnojiště,” řekla domkařka, která má o nádobu zájem. </w:t>
      </w:r>
    </w:p>
    <w:p>
      <w:pPr/>
      <w:r>
        <w:rPr/>
        <w:t xml:space="preserve">Kompostéry budou mít objem 1100 litrů. Město si od toho kroku mimo jiné slibuje i snížení nákladů na svoz bioodpadu.</w:t>
      </w:r>
    </w:p>
    <w:p>
      <w:pPr/>
      <w:r>
        <w:rPr/>
        <w:t xml:space="preserve">“Svoz bioodpadu není pro město zrovna levnou záležitostí. V loňském roce jsme od rodinných domů vyvezli zhruba 2 300 tun bioodpadu, což nás stálo 5,5 milionu korun,” doplnila mluvčí magistrátu Jana Dybová.</w:t>
      </w:r>
    </w:p>
    <w:p>
      <w:pPr/>
      <w:r>
        <w:rPr/>
        <w:t xml:space="preserve">Kompostéry domkaři dostanou po letních prázdninách, a to na základě výpůjčky. Po šesti letech se stanou jejich majetkem. Pokud bude o nádoby zájem a bude vypsán vhodný dotační titul, město nevylučuje, že požádá o další dotaci. Ta hradí 85% nákladů na pořízení kompostérů.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115/domkari-v-havirove-dostanou-komp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2026-05-09T13:21:36+02:00</dcterms:created>
  <dcterms:modified xsi:type="dcterms:W3CDTF">2026-05-09T13:21:36+02:00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