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31.5.2018,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byl plný baletních tanečnic</w:t>
      </w:r>
    </w:p>
    <w:p>
      <w:pPr/>
      <w:r>
        <w:rPr/>
        <w:t xml:space="preserve">Myšlenka roztančit Zámek v Kuníně vzešla z projektu, který učitelka novojičínské Základní umělecké školy realizuje v rámci studia na Janáčkově akademii múzických umění. </w:t>
      </w:r>
    </w:p>
    <w:p>
      <w:pPr/>
      <w:r>
        <w:rPr/>
        <w:t xml:space="preserve">”Chtěla jsem tím projektem dokázat, že taneční umění je propojení všech druhů umění, to znamená že se neučíme jen nějaké taneční vazby, ale umíme pracovat s architekturou a výtvarným uměním,” vysvětila Miluše Macíčková, učitelka tanečního oboru ZUŠ Nový Jičín. </w:t>
      </w:r>
    </w:p>
    <w:p>
      <w:pPr/>
      <w:r>
        <w:rPr/>
        <w:t xml:space="preserve">Také samotný výběr skladeb korespondoval s historickými obdobími, do kterých jsou stylizované zámecké pokoje a další prostory, půda, dřevěný most a zahrada. </w:t>
      </w:r>
    </w:p>
    <w:p>
      <w:pPr/>
      <w:r>
        <w:rPr/>
        <w:t xml:space="preserve">“Mně se to tady strašně líbí, že je to takové vznešené, prostě krásné,” pochvalovala si zámecké prostředí jedna z tanečnic. “Je to úplně jiné než v divadle, je to úplně jiná atmosféra, líbí se mi tu,” přidala se kamarádka. </w:t>
      </w:r>
    </w:p>
    <w:p>
      <w:pPr/>
      <w:r>
        <w:rPr/>
        <w:t xml:space="preserve">“My jsme rádi, že právě malé děti zde na zámku tančí, protože to právě oživuje ten příběh nejslavnější majitelky zámku, která celý svůj život věnovala dětem a také jejich hudebnímu i uměleckému vzdělávání,” uvedl Jaroslav Zezulčík, autor scénáře, kastelán Zámku Kunín.</w:t>
      </w:r>
    </w:p>
    <w:p>
      <w:pPr/>
      <w:r>
        <w:rPr/>
        <w:t xml:space="preserve">Právě hraběnka Marie Walburga zve děti na zámek do Kunína také v neděli 3. června. Dospělé průvodce v tento den vystřídají kluci a holky v dobových kostýmech. Tyto dětské prohlídky jsou mezi českými a moravskými zámky naprosto ojedinělé.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116/zamek-kunin-byl-plny-baletnich-tanec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2026-05-02T07:50:31+02:00</dcterms:created>
  <dcterms:modified xsi:type="dcterms:W3CDTF">2026-05-02T07:50:31+02:00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