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Edukační zázemí Centra pečovatelské služby Frýdek-Místek</w:t>
      </w:r>
    </w:p>
    <w:p>
      <w:pPr/>
      <w:r>
        <w:rPr/>
        <w:t xml:space="preserve">Pokud chcete sami pečovat o svého blízkého v domácím prostředí, ale nevíte, jak na to, pomůže vám edukační zázemí Centra pečovatelské služby ve Frýdku-Místku. Jedná se o modelový byt, v němž osobám pečujícím o svého blízkého nebo i formálním pečujícím  sociální pracovnice ukáží, jakým způsobem je možné vyřešit některé těžké životní situace v domácnosti člověka, který je závislí na péči druhé osoby.</w:t>
      </w:r>
    </w:p>
    <w:p>
      <w:pPr/>
      <w:r>
        <w:rPr/>
        <w:t xml:space="preserve">“Přijde maminka domů z nemocnice. Nějakým způsobem se vážně zhoršil zdravotní stav a my toho pečujícího naučíme, jak má například polohovat na lůžku, jakým způsobem může lůžko za přítomnosti toho svého blízkého povléknout, jakým způsobem ho může přemístit například na křeslo, dostat ho do koupelny a podobně,” popsala vedoucí pečovatelské služby Šárka Prokopová.</w:t>
      </w:r>
    </w:p>
    <w:p>
      <w:pPr/>
      <w:r>
        <w:rPr/>
        <w:t xml:space="preserve">Edukační zázemí otevřelo Centrum pečovatelské služby v listopadu minulého roku. Od té doby se v něm vystřídalo na tři sta formálních i neformálních pečujících.</w:t>
      </w:r>
    </w:p>
    <w:p>
      <w:pPr/>
      <w:r>
        <w:rPr/>
        <w:t xml:space="preserve">“Například paní, která se obávala o svou maminku doma. Když jsme se jí zeptali, co je vlastně největší problém, řekla, že nezvládne ani základní hygienu. Tudíž jsme ji pozvali do našeho edukačního zázemí a ukázali jsme jí v praxi, jak to má dělat. Ona si vyzkoušela různé metody, techniky a pečuje o ni,” řekla sociální pracovnice pečovatelské služby Barbora Soukalová.</w:t>
      </w:r>
    </w:p>
    <w:p>
      <w:pPr/>
      <w:r>
        <w:rPr/>
        <w:t xml:space="preserve">Poté, co si pečující v edukačním zázemí osvojí dovednosti potřebné k péči o nemohoucí osobu, může si také vypůjčit pomůcky, se kterými se právě naučil pracovat a které mu usnadní péči do doby, než si zajistí své vlastní. Informace a kontakty jsou na webových stránkách </w:t>
      </w:r>
      <w:hyperlink r:id="rId9" w:history="1">
        <w:r>
          <w:rPr/>
          <w:t xml:space="preserve">www.psfm.cz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40/edukacni-zazemi-centra-pecovatelske-sluzby-frydekmistek" TargetMode="External"/><Relationship Id="rId9" Type="http://schemas.openxmlformats.org/officeDocument/2006/relationships/hyperlink" Target="http://www.ps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2026-07-13T05:07:08+02:00</dcterms:created>
  <dcterms:modified xsi:type="dcterms:W3CDTF">2026-07-13T05:07:08+02:00</dcterms:modified>
</cp:coreProperties>
</file>

<file path=docProps/custom.xml><?xml version="1.0" encoding="utf-8"?>
<Properties xmlns="http://schemas.openxmlformats.org/officeDocument/2006/custom-properties" xmlns:vt="http://schemas.openxmlformats.org/officeDocument/2006/docPropsVTypes"/>
</file>