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Trenérka krasobruslení vyhrála mezinárodní soutěž</w:t>
      </w:r>
    </w:p>
    <w:p>
      <w:pPr/>
      <w:r>
        <w:rPr/>
        <w:t xml:space="preserve">Krasobruslařka a trenérka zdejšího  oddílu Božena Křižanová zazářila na nejprestižnější světové soutěži v kategorii adult, která se pod hlavičkou Mezinárodní bruslařské unie konala v Oberstdorfu. Získala zlatou medaili.</w:t>
      </w:r>
    </w:p>
    <w:p>
      <w:pPr/>
      <w:r>
        <w:rPr/>
        <w:t xml:space="preserve">“Myšlenka padla v září, že když už tedy jsem na ledě, tak budu závodit a když budu závodit, tak pojedu do Oberstdorfu. Takže se mi splnil takový nějaký cíl, aby to mělo smysl,” uvedla </w:t>
      </w:r>
    </w:p>
    <w:p>
      <w:pPr/>
      <w:r>
        <w:rPr/>
        <w:t xml:space="preserve">Božena Křižanová, trenérka krasobruslařského oddílu Nový Jičín. </w:t>
      </w:r>
    </w:p>
    <w:p>
      <w:pPr/>
      <w:r>
        <w:rPr/>
        <w:t xml:space="preserve">Této světové soutěž se zúčastnilo přes 700 závodníků od 28 do 78 let, rozděleni jsou do několika věkových a výkonnostních skupin. </w:t>
      </w:r>
    </w:p>
    <w:p>
      <w:pPr/>
      <w:r>
        <w:rPr/>
        <w:t xml:space="preserve">“Já jsem závodila v té nejnižší výkonnostní kategorii. Skáčou se pouze jednoduché skoky, je tam určitá úroveň piruet, jízda trvá minutu a padesát,” upřesnila krasobruslařka. </w:t>
      </w:r>
    </w:p>
    <w:p>
      <w:pPr/>
      <w:r>
        <w:rPr/>
        <w:t xml:space="preserve">Krasobruslení se Božena Křižanová věnovala jako dítě. Do bruslí se teď znovu obula po více jak 30 letech, své zkušenosti předává v Novém Jičíně dětem i dospělým. </w:t>
      </w:r>
    </w:p>
    <w:p>
      <w:pPr/>
      <w:r>
        <w:rPr/>
        <w:t xml:space="preserve">“Ten výsledek je perfektní, skvělý, protože Oberstdorf to je mezinárodní závod dospělých, kde se sjíždějí lidé, kteří mají rádi krasobruslení, něco umí a chtějí se předvést,” dodal Rostislav Čubok, trenér krasobruslařského oddílu Nový Jičín. </w:t>
      </w:r>
    </w:p>
    <w:p>
      <w:pPr/>
      <w:r>
        <w:rPr/>
        <w:t xml:space="preserve">Reprezentovat Českou republiku v Oberstdorfu hodlá tato závodnice i v příštím roce. Jako vítězka své kategorie automaticky postupuje do vyšší úrovně.Trénovat už začala na kempu v Kravařích.  </w:t>
      </w:r>
    </w:p>
    <w:p>
      <w:pPr/>
      <w:r>
        <w:rPr/>
        <w:t xml:space="preserve">Svůj úspěch chce ale především zúročit jako motivaci pro další děti i dospělé, aby je přilákala na led. </w:t>
      </w:r>
    </w:p>
    <w:p>
      <w:pPr/>
      <w:r>
        <w:rPr/>
        <w:t xml:space="preserve">Aktuálně mají novojičínští krasobruslaři na programu suchou přípravu. Než plocha zimního stadionu znovu zamrzne, trénují prvky baletu a gymnastiku.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220/trenerka-krasobrusleni-vyhrala-mezinarod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2026-07-07T09:14:04+02:00</dcterms:created>
  <dcterms:modified xsi:type="dcterms:W3CDTF">2026-07-07T09:14:04+02:00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