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dochází k obměně laviček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359/ve-frydkumistku-dochazi-k-obmene-la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