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závody pro bruslaře a bikery na Olešné</w:t>
      </w:r>
    </w:p>
    <w:p>
      <w:pPr/>
      <w:r>
        <w:rPr/>
        <w:t xml:space="preserve">Poslední červnový víkend patřil na Olešné všem milovníkům inline bruslení a nově také bikerům z celé republiky, kteří se rozhodli změřit síly a vytrvalost ve 24hodinovém extrémním závodu.</w:t>
      </w:r>
    </w:p>
    <w:p>
      <w:pPr/>
      <w:r>
        <w:rPr/>
        <w:t xml:space="preserve">“Soutěžily jsme v ženách - hobby čtveřice, moc jsme si to užily.” “Když si sečtete zimu, déšť, 24 hodin na bruslích a k tomu všechno mokré na sobě, tak to nebyla žádná pecka, ale na konci sluníčko a jsme třetí, tak jsme rádi,” prozradili bruslaři.</w:t>
      </w:r>
    </w:p>
    <w:p>
      <w:pPr/>
      <w:r>
        <w:rPr/>
        <w:t xml:space="preserve">Pro bruslaře byl připraven okruh dlouhý 4,5 kilometrů, zvítězil ten, kdo ho zvládl ujet nejvíckrát za 24 hodin, na bikery čekala trať Palkovické hůrky o délce 14 kilometrů.</w:t>
      </w:r>
    </w:p>
    <w:p>
      <w:pPr/>
      <w:r>
        <w:rPr/>
        <w:t xml:space="preserve">“Těch dvacet kol jsem měl cíl, ale pak jsme se honili s jedním závodníkem, na konec mě předjel, byl lepší,” zhodnotil biker Marek Navrátil.</w:t>
      </w:r>
    </w:p>
    <w:p>
      <w:pPr/>
      <w:r>
        <w:rPr/>
        <w:t xml:space="preserve">Letos se kromě fyzické zdatnosti prověřovala i psychická odolnost vůči nepřiznivému počasí, už samotný start provázel vydatný déšť.</w:t>
      </w:r>
    </w:p>
    <w:p>
      <w:pPr/>
      <w:r>
        <w:rPr/>
        <w:t xml:space="preserve">“Myslím si, že máme za sebou nejtěžší inline, protože jsme jeli celých 24 hodin v dešti. Chtěl bych touto cestou poděkovat všem závodníkům, že podali skvělé výkony,” dodal Libor Uher, ředitel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36/extremni-zavody-pro-bruslare-a-bikery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2026-05-02T11:12:38+02:00</dcterms:created>
  <dcterms:modified xsi:type="dcterms:W3CDTF">2026-05-02T11:12:38+02:00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