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Mládež kraji zná v Novém Jičíně vítěze</w:t>
      </w:r>
    </w:p>
    <w:p>
      <w:pPr/>
      <w:r>
        <w:rPr/>
        <w:t xml:space="preserve">Program Mládež kraji vyhlašuje ministerstvo školství. V rámci Moravskoslezského kraje je koordinátorem Rada dětí a mládeže. Nový Jičín se do něj přihlásil poprvé. </w:t>
      </w:r>
    </w:p>
    <w:p>
      <w:pPr/>
      <w:r>
        <w:rPr/>
        <w:t xml:space="preserve">“Hlavním smyslem projektu Mládež kraji je dát mladým lidem šanci podílet se na dění ve městě a nabídnout jim na realizaci jejich projektů finance,” uvedl Ondřej Syrovátka (SZ), místostarosta Nového Jičína.  </w:t>
      </w:r>
    </w:p>
    <w:p>
      <w:pPr/>
      <w:r>
        <w:rPr/>
        <w:t xml:space="preserve">Mládežnické týmy předložily v Novém Jičíně čtyři projekty, hodnotící komise vybrala k realizaci tři. Jeden z nich je pohybovou aktivitou Tancování s Terezou, další je například zaměřen na setkávání lidí z mladých a starších generací. </w:t>
      </w:r>
    </w:p>
    <w:p>
      <w:pPr/>
      <w:r>
        <w:rPr/>
        <w:t xml:space="preserve">“Pilotní akce by měla proběhnout při slavnostech města, kde budeme mít stánek s novodobými i retro hrami. U těchto stolů by se setkávali lidé napříč generacemi, budou moci spolu komunikovat s sdílet své pocity,” vysvětlila Zdeňka Hýnarová, projekt Generace XYZ.  </w:t>
      </w:r>
    </w:p>
    <w:p>
      <w:pPr/>
      <w:r>
        <w:rPr/>
        <w:t xml:space="preserve">“Spousta lidí nám říkalo, že jim chybí nějaká food akce, někde, kde přijdou posedět, je tam nějaký doprovodný program pro děti, kapela a v rámci toho jsme vymysleli ten náš Coffe cake festival,” sdělila Kristýna Vodáková, projekt Coffee cake festival.  </w:t>
      </w:r>
    </w:p>
    <w:p>
      <w:pPr/>
      <w:r>
        <w:rPr/>
        <w:t xml:space="preserve">Ten by měl proběhnout 30. září. Radnice na projekty Mládež kraji vyčlenila 100 tisíc korun, polovina jde při tom z ministerstva školství, druhá z rozpočtu města. Na jeden nápad získávají organizátoři maximálně 40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56/program-mladez-kraji-zna-v-novem-jicin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2026-05-25T15:01:31+02:00</dcterms:created>
  <dcterms:modified xsi:type="dcterms:W3CDTF">2026-05-25T15:01:31+02:00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