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27.6.2018, 20:32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se učí historii města hrou</w:t>
      </w:r>
    </w:p>
    <w:p>
      <w:pPr/>
      <w:r>
        <w:rPr/>
        <w:t xml:space="preserve">Děti zeZákladní školy ve Služovicích přijely stávit odpoledne do Kaple svatého Kříže.Tato národní kulturní památka stojí v Opavě od konce 14. století. Gotickoustavbu na půdorysu oktogonomu dal postavit kníže Přemek I. Opavský. Dětinejprve venku zkoumaly, z čeho a jak je tato víc jak 600 let stará zádušníkaple postavená.</w:t>
      </w:r>
    </w:p>
    <w:p>
      <w:pPr/>
      <w:r>
        <w:rPr/>
        <w:t xml:space="preserve">„Důležitousoučástí programu je zjistit, jak je tato památka stará, jak dlouho tadyKaple sv. Kříže stojí. Tím si žáci uvědomí vzácnost této stavby, jak jepostavena a co se v ní nachází,“ vysvětluje smysl tohoto animačního programu  Simona Juchelková z Opavské kulturní organizace.</w:t>
      </w:r>
    </w:p>
    <w:p>
      <w:pPr/>
      <w:r>
        <w:rPr/>
        <w:t xml:space="preserve">Mnohéuž děti překvapivě znaly. A to díky vychovatelce ze školní družiny, která semděti přivedla.</w:t>
      </w:r>
    </w:p>
    <w:p>
      <w:pPr/>
      <w:r>
        <w:rPr/>
        <w:t xml:space="preserve">"Mým velkýmkoníčkem je historie, vlastivěda a přírodověda a tak se snažím, aby také děti poznaly,odkud vlastně pocházejí,“ usmívá se Zuzana Juchelková ze ZŠ Služovice.</w:t>
      </w:r>
    </w:p>
    <w:p>
      <w:pPr/>
      <w:r>
        <w:rPr/>
        <w:t xml:space="preserve">Kdyžběhem třicetileté války obléhali Švédové Opavu, využívali tento svatostánek k modlitbám.Proto se mu také někdy říká Švédká kaple. Děti si povídaly o životě vestředověku a formou hry se dozvídaly nové informace. Velkou pozornost věnovalytaké částečně zachovaným feskám po obvodu kaple, které odkazují na konecsvěta.Tak, jak si jej lidé kdysi představovali. Děti pak měly za úkol nedochovanéobrazy dokončit podle vlastní fantazie.</w:t>
      </w:r>
    </w:p>
    <w:p>
      <w:pPr/>
      <w:r>
        <w:rPr/>
        <w:t xml:space="preserve">Běhemedukačního programu se děti zábavnou formou dozvěděly mnoho zajímavýchinformací nejen o Kapli svatého Kříže, ale také o Opavě. Využít je pak mohou třeba nahodinách dějepisu.</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3482/deti-se-uci-historii-mesta-hr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2026-07-14T04:24:17+02:00</dcterms:created>
  <dcterms:modified xsi:type="dcterms:W3CDTF">2026-07-14T04:24:17+02:00</dcterms:modified>
</cp:coreProperties>
</file>

<file path=docProps/custom.xml><?xml version="1.0" encoding="utf-8"?>
<Properties xmlns="http://schemas.openxmlformats.org/officeDocument/2006/custom-properties" xmlns:vt="http://schemas.openxmlformats.org/officeDocument/2006/docPropsVTypes"/>
</file>