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šikovné školáky</w:t>
      </w:r>
    </w:p>
    <w:p>
      <w:pPr/>
      <w:r>
        <w:rPr/>
        <w:t xml:space="preserve">Před nástupem prázdnin ocenilo město nadané a úspěšné žáky základních škol. Do auly radnice pozvalo ty, kteří uspěli v okresních, krajských a celostátních soutěžích, a to vědomostních i na poli sportu. Na úvod zde zazněly skvělé výsledky v oblasti cizích jazyků i přírodních věd, například také v matematice.</w:t>
      </w:r>
    </w:p>
    <w:p>
      <w:pPr/>
      <w:r>
        <w:rPr/>
        <w:t xml:space="preserve">“V okresním kole jsem byla na prvním až druhém místě,” řekla Eliška Kudělková, ZŠ Tyršova. </w:t>
      </w:r>
    </w:p>
    <w:p>
      <w:pPr/>
      <w:r>
        <w:rPr/>
        <w:t xml:space="preserve">“Podařilo se mi získat první místo v regionálním kole Hledáme nejlepšího mladého chemika České republiky a pak jsem v republikovém kole skončil devatenáctý,” přidal se FIlip Hajda, ZŠ Komenského 68. </w:t>
      </w:r>
    </w:p>
    <w:p>
      <w:pPr/>
      <w:r>
        <w:rPr/>
        <w:t xml:space="preserve">“Já jsem uspěl v recitaci, dostal jsem se až do krajského kola. Mně na tom začalo bavit, že se mohu vyjádřit, vyjádřit své pocity a tak,” svěřil se Matěj Šotola, ZŠ Jubilejní, pracoviště Dlouhá.  </w:t>
      </w:r>
    </w:p>
    <w:p>
      <w:pPr/>
      <w:r>
        <w:rPr/>
        <w:t xml:space="preserve">Ze sféry sportu si pro ocenění nastoupil mezi jinými také celý volejbalový tým ZŠ Komenského 66. </w:t>
      </w:r>
    </w:p>
    <w:p>
      <w:pPr/>
      <w:r>
        <w:rPr/>
        <w:t xml:space="preserve">“Byli jsme mezi staršími žáky třetí na mistrovství České republiky a třetí v Českém poháru,” pochlubil se za tým Kryštof Černoch, ZŠ Komenského 66. </w:t>
      </w:r>
    </w:p>
    <w:p>
      <w:pPr/>
      <w:r>
        <w:rPr/>
        <w:t xml:space="preserve">Další skupinu oceněných tvořili žáci, kteří se se základní školou loučí. Dosahovali během devíti let trvale výborných studijních výsledků a také prokázali ještě něco navíc. Ochotu reprezentovat škola a pracovat pro kolektiv.  </w:t>
      </w:r>
    </w:p>
    <w:p>
      <w:pPr/>
      <w:r>
        <w:rPr/>
        <w:t xml:space="preserve">“Za reprezentaci školy ve sportu, v házené, basketbalu a v dalších míčových sportech,” vyjmenovala ANETA JANÍKOVÁ, ZŠ Jubilejní.  </w:t>
      </w:r>
    </w:p>
    <w:p>
      <w:pPr/>
      <w:r>
        <w:rPr/>
        <w:t xml:space="preserve">“Jsme PEŘINY, vzniklo to ze jmen Petroš, ŘIšicová, Černý. Nás divadlo bavilo, začali jsme pod paní učitelkou Běhalovou, pak jsem se trhli a zkusili jsme napsat vlastní hru, komedii a tak to vzniklo,” připomněla vznik divadelního souboru Dagmar Řišicová, ZŠ Komenského 66. </w:t>
      </w:r>
    </w:p>
    <w:p>
      <w:pPr/>
      <w:r>
        <w:rPr/>
        <w:t xml:space="preserve">“Já jsem na ně všechny moc pyšný a když jsem tady oceňova ty deváťáky, kam jdou na střední školu a musím říct, že mně potěšilo, že většina jde na novojičínský gympl,” uvedl Jaroslav Dvořák (ČSSD), starosta Nového Jičína. </w:t>
      </w:r>
    </w:p>
    <w:p>
      <w:pPr/>
      <w:r>
        <w:rPr/>
        <w:t xml:space="preserve">Vedle nadaných žáků se zdejší školy mohou pochlubit také téměř všude proběhlými modernizacemi a rekonstrukcemi. Současně starosta zdůraznil tu nejpodstatnější část školství, stabilizované vedení škol a dobré a obětavé  pedagogy.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06/mesto-ocenilo-sikovne-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2026-05-19T00:10:34+02:00</dcterms:created>
  <dcterms:modified xsi:type="dcterms:W3CDTF">2026-05-19T00:10:34+02:00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