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vylepšuje lesopark Dubina</w:t>
      </w:r>
    </w:p>
    <w:p>
      <w:pPr/>
      <w:r>
        <w:rPr/>
        <w:t xml:space="preserve">Lesopark Dubna bude v blízké době vyhledávaným místem k odpočinku. Zatímco prostranství před ním už několik změn zaznamenalo, vnitřní prostor se vylepší právě teď.</w:t>
      </w:r>
    </w:p>
    <w:p>
      <w:pPr/>
      <w:r>
        <w:rPr/>
        <w:t xml:space="preserve">"Myslím si, že zase jedna z části Karviné, kde lidé tráví svůj volný čas bude vylepšená a zkrášlená a věřím tomu, že se to lidem bude líbit," řekl primátor Karviné Jan Wolf.</w:t>
      </w:r>
    </w:p>
    <w:p>
      <w:pPr/>
      <w:r>
        <w:rPr/>
        <w:t xml:space="preserve">Už v těchto dnech se do prořezávání větví stromů pustili výškoví stromolezci.</w:t>
      </w:r>
    </w:p>
    <w:p>
      <w:pPr/>
      <w:r>
        <w:rPr/>
        <w:t xml:space="preserve">"Probíhají přípravné práce, které spočívají v odstínění přístupových chodníků, které se následně budou opravovat. Jedná se o prořez stovky stromů," vysvětlil Emil Dostál z Technických služeb Karviná.</w:t>
      </w:r>
    </w:p>
    <w:p>
      <w:pPr/>
      <w:r>
        <w:rPr/>
        <w:t xml:space="preserve">Odstraňují se hlavě větve nemocné a přestárlé. Následně se pracovníci technických služeb pustí do výměny chodníků o délce zhruba 1 800 metrů. Starý chodník do hloubky 30 cm se odstraní úplně.</w:t>
      </w:r>
    </w:p>
    <w:p>
      <w:pPr/>
      <w:r>
        <w:rPr/>
        <w:t xml:space="preserve">"Přijdou nové obrubníky, nový povrch, bude identický s povrchem, který máme v parku Boženy Němcové," dodal.</w:t>
      </w:r>
    </w:p>
    <w:p>
      <w:pPr/>
      <w:r>
        <w:rPr/>
        <w:t xml:space="preserve">Po skončení těchto prací se začne v lesoparku budovat nový mobiliář. Počítá se také s opravou dřevěného mostu. Práce budou probíhat do podzimu, lidé by měli být při procházení lesoparkem opatrní.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66/v-karvine-se-vylepsuje-lesopark-d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2026-06-24T15:24:56+02:00</dcterms:created>
  <dcterms:modified xsi:type="dcterms:W3CDTF">2026-06-24T15:24:56+02:00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