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18.7.2018,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Krajském úřadě zasedal kůrovcový kalamitní štáb</w:t>
      </w:r>
    </w:p>
    <w:p>
      <w:pPr/>
      <w:r>
        <w:rPr/>
        <w:t xml:space="preserve">Kůrovec devastuje lesy v celém našem regionu a proto asociace krajů rozhodla, že v jednotlivých regionech vzniknou pracovní skupiny - tzv. kůrovcové kalamitní štáby. Členové jsou zástupci nejvýznamnějších majitelů lesů, orgány státní správy lesů, agentury ochrany přírody a odborného vědeckého pracoviště. </w:t>
      </w:r>
      <w:r>
        <w:rPr>
          <w:i w:val="1"/>
          <w:iCs w:val="1"/>
        </w:rPr>
        <w:t xml:space="preserve">“Hlavním problémem bude nastavit harmonogram doporučení, které potřebujeme implementovat z pohledu likvidace následků. Ten kraj bohužel nemá kompetence, které by umožnily nařizovat vlastníkům lesů, co mají dělat,” </w:t>
      </w:r>
      <w:r>
        <w:rPr/>
        <w:t xml:space="preserve">vysvětlil hejtman MS kraje Ivo Vondrák. </w:t>
      </w:r>
    </w:p>
    <w:p>
      <w:pPr/>
      <w:r>
        <w:rPr/>
        <w:t xml:space="preserve">Úkolem kalamitního štábu je především hledat společná řešení k zabránění dalších negativních dopadů kůrovcové kalamity. </w:t>
      </w:r>
      <w:r>
        <w:rPr>
          <w:i w:val="1"/>
          <w:iCs w:val="1"/>
        </w:rPr>
        <w:t xml:space="preserve">“Lesy ČR nemohou dostatečně rychle zadávat zakázky, které by měly za úkol vyhledávat kůrovcem napadené stromy,” </w:t>
      </w:r>
      <w:r>
        <w:rPr/>
        <w:t xml:space="preserve">řekl vedoucí odboru životního prostředí krajského úřadu Jan Filgas a regionální zástupce majitelů lesů Vladimír Blahuta dodal: </w:t>
      </w:r>
      <w:r>
        <w:rPr>
          <w:i w:val="1"/>
          <w:iCs w:val="1"/>
        </w:rPr>
        <w:t xml:space="preserve">“Jednak se dostali všichni zúčastnění do obrazu a zazněla tady spousta podnětů a návrhů, jak pomoci mírnit následky kůrovcové kalamity a toho sucha, které je tady v regionu.” </w:t>
      </w:r>
    </w:p>
    <w:p>
      <w:pPr/>
      <w:r>
        <w:rPr/>
        <w:t xml:space="preserve">Majitelé lesů si stěžovali zejména na problémy s odbytem vytěženého dříví a nedostatek lesních dělníků. Další zasedání kalamitního štábu bude v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683/na-krajskem-urade-zasedal-kurovcovy-kalamitni-sta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2026-04-29T21:31:32+02:00</dcterms:created>
  <dcterms:modified xsi:type="dcterms:W3CDTF">2026-04-29T21:31:32+02:00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