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Umělý odchov bažantů se v Havířově osvědčil</w:t>
      </w:r>
    </w:p>
    <w:p>
      <w:pPr/>
      <w:r>
        <w:rPr/>
        <w:t xml:space="preserve">Ve volné přírodě číhá na mladé bažanty ze strany predátorů nebezpečí. Proto se v Havířově ochránci přírody společně s myslivci rozhodli pro umělý odchov. Základem jsou kvalitní vajíčka.</w:t>
      </w:r>
    </w:p>
    <w:p>
      <w:pPr/>
      <w:r>
        <w:rPr/>
        <w:t xml:space="preserve">“Dáváme je buď to líhně, nebo se snažíme je dávat pod kvočnu. Bažanti od ní získávají instinkty hned od počátku. 24 dní trvá než se bažant vylíhne z vajíčka. Máme tady bažanty od jednoho týdne a ti, co vypouštíme, tak mají 12 týdnů,” uvedl předseda havířovských ochránců přírody Lubomír Kminiak.</w:t>
      </w:r>
    </w:p>
    <w:p>
      <w:pPr/>
      <w:r>
        <w:rPr/>
        <w:t xml:space="preserve">Bažanti, kteří se mohli poprvé projít ve volné přírodě, jsou hodně opatrní a nedůvěřiví. Proto jim ochránci budou muset nějakou dobu pomáhat s přikrmováním.</w:t>
      </w:r>
    </w:p>
    <w:p>
      <w:pPr/>
      <w:r>
        <w:rPr/>
        <w:t xml:space="preserve">“Doplňujeme tím přirozené stavy a osvědčilo se nám to. Tito bažanti se plně začleňují do přírody a dokonce odchovávají svá mláďata,” doplnil myslivec Jan Kotula.</w:t>
      </w:r>
    </w:p>
    <w:p>
      <w:pPr/>
      <w:r>
        <w:rPr/>
        <w:t xml:space="preserve">Podle myslivců ve volné přírodě přežije 50% těchto bažantů. I to je ale úspěch.</w:t>
      </w:r>
    </w:p>
    <w:p>
      <w:pPr/>
      <w:r>
        <w:rPr/>
        <w:t xml:space="preserve">“Na bažanta je pět predátorů. Psi, jestřáb, liška, kuna a kočka. My to jen regulujeme. Střílíme kohouty a musí být pohlaví 1:6,” vysvětlil myslivec Jan Adámek.</w:t>
      </w:r>
    </w:p>
    <w:p>
      <w:pPr/>
      <w:r>
        <w:rPr/>
        <w:t xml:space="preserve">Celkově se ochránci chystají postupně vypustit do volné přírody přes sto bažantů.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45/umely-odchov-bazantu-se-v-havirove-osved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2026-06-19T06:08:29+02:00</dcterms:created>
  <dcterms:modified xsi:type="dcterms:W3CDTF">2026-06-19T06:08:29+02:00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