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30.7.2018, 13:34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zadržela muže, který zřejmě znásilnil školačku</w:t>
      </w:r>
    </w:p>
    <w:p>
      <w:pPr/>
      <w:r>
        <w:rPr/>
        <w:t xml:space="preserve">V neděli 22. července byla na sídlišti Ostrava Fifejdy znásilněna 8letá dívenka. Podle popis pak kriminalisté v pátek zveřejnili fotografii podezřelého muže, kterého nedaleko místa činu zachytily kamery. Fotografie se rychle šířila po sociálních sítích. Jen na FB TV Polar ji vidělo téměř 300 tisíc lidí. Někteří zvrhlíka poznali a v sobotu si pro něj policie došla. </w:t>
      </w:r>
      <w:r>
        <w:rPr>
          <w:i w:val="1"/>
          <w:iCs w:val="1"/>
        </w:rPr>
        <w:t xml:space="preserve">“Jedná se o 34letého muže z Opavska. Oběť si vyhlédl, protože potřeboval ukojit své sexuální puzení,”</w:t>
      </w:r>
      <w:r>
        <w:rPr/>
        <w:t xml:space="preserve">  řekl náměstek ředitele PČR MS kraje Radim Wita.</w:t>
      </w:r>
    </w:p>
    <w:p>
      <w:pPr/>
      <w:r>
        <w:rPr/>
        <w:t xml:space="preserve">Kromě řady trestných činů majetkového charakteru má pachatel za sebou už i obnažování na veřejnosti. Proto byl mezi podezřelými. Policistům se přiznal a v pondělí dopoledne na něj soud uvalil vazbu. Kromě jeho potrestání je důležité i to, že znásilněná dívenka je v pořádku. “Ona je teď v pohodě. Je středem pozornosti a jí to pomáhá. Mi ne,” kroutila hlavou matka a dcera dodala: “Kamarádka se mnou pořád chodí a třeba ji někdy poprosím, když někam chci jít.” </w:t>
      </w:r>
    </w:p>
    <w:p>
      <w:pPr/>
      <w:r>
        <w:rPr/>
        <w:t xml:space="preserve">Obviněný muž bude nyní zkoumán psychology a psychiatry. Podle policistů je možné, že má podobných činů na svědomí více. Hrozí mu až 12 let za mřížemi.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3765/policie-zadrzela-muze-ktery-zrejme-znasilnil-skol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2026-06-18T22:37:42+02:00</dcterms:created>
  <dcterms:modified xsi:type="dcterms:W3CDTF">2026-06-18T22:37:42+02:00</dcterms:modified>
</cp:coreProperties>
</file>

<file path=docProps/custom.xml><?xml version="1.0" encoding="utf-8"?>
<Properties xmlns="http://schemas.openxmlformats.org/officeDocument/2006/custom-properties" xmlns:vt="http://schemas.openxmlformats.org/officeDocument/2006/docPropsVTypes"/>
</file>