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14.8.2018,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Vedra zmáhají i pacienty v nemocnicích</w:t>
      </w:r>
    </w:p>
    <w:p>
      <w:pPr/>
      <w:r>
        <w:rPr/>
        <w:t xml:space="preserve">Je to k nevydržení, ale nemůžeme nic dělat. To jsou slova hospitalizovaných pacientů v havířovské nemocnici, kteří se musí vypořádat s náporem veder. Klimatizaci mají jen na geriatrickém oddělení. Na ostatních pokojích mohou jen zatahovat žaluzie a případně větrat.</w:t>
      </w:r>
    </w:p>
    <w:p>
      <w:pPr/>
      <w:r>
        <w:rPr/>
        <w:t xml:space="preserve">“Slunko praží, nám je tu horko, klimatizace není, průvan udělat nejde,” popsala své pocity jedna z pacientek.</w:t>
      </w:r>
    </w:p>
    <w:p>
      <w:pPr/>
      <w:r>
        <w:rPr/>
        <w:t xml:space="preserve">Ještě horší situace je na novorozeneckém oddělení. Maminky musí zvládat na pokojích i téměř třiceti stupňové teploty. </w:t>
      </w:r>
    </w:p>
    <w:p>
      <w:pPr/>
      <w:r>
        <w:rPr/>
        <w:t xml:space="preserve">“Je to hodně náročné a hlavně dopoledne se tady opírá sluníčko. Chodím často do sprchy,” řekla maminka Barbora Tkaczyk.</w:t>
      </w:r>
    </w:p>
    <w:p>
      <w:pPr/>
      <w:r>
        <w:rPr/>
        <w:t xml:space="preserve">Právě kvůli novorozencům se nesmí na oddělení dělat průvan. Miminkám ale teplo tolik nevadí.</w:t>
      </w:r>
    </w:p>
    <w:p>
      <w:pPr/>
      <w:r>
        <w:rPr/>
        <w:t xml:space="preserve">“Pro miminka je důležité, aby byla v termoneutrálním prostředí, protože byla u miminky v bříšku. Tyto teploty spíše vadí maminkám než dětem,” řekla lékařka Tereza Lischková.</w:t>
      </w:r>
    </w:p>
    <w:p>
      <w:pPr/>
      <w:r>
        <w:rPr/>
        <w:t xml:space="preserve">Nemocnice ví, že situace není pro pacienty příjemná a do budoucna chce udělat změny. Jednou z nich je pořízení sítí do oken proti hmyzu tak, aby se mohlo více a bezpečně větrat. </w:t>
      </w:r>
    </w:p>
    <w:p>
      <w:pPr/>
      <w:r>
        <w:rPr/>
        <w:t xml:space="preserve">“V době, když větráme v noci, tak nám tady létají nejen vozy a hmyz, ale i netopýři. Také bychom chtěli fólie na okna, které odrážejí teplo,” doplnila náměstkyně pro ošetřovatelskou péči Renata Tydlačková.</w:t>
      </w:r>
    </w:p>
    <w:p>
      <w:pPr/>
      <w:r>
        <w:rPr/>
        <w:t xml:space="preserve">Nejúčinnější by bylo zabudovat na pokoje klimatizaci. Na to ale nemá v současné době nemocnice finance. Podobně jsou ale na tom i ostatní nemocnice v kraji.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871/vedra-zmahaji-i-pacienty-v-nemoc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2026-05-25T10:34:31+02:00</dcterms:created>
  <dcterms:modified xsi:type="dcterms:W3CDTF">2026-05-25T10:34:31+02:00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