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16.8.2018,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výpěstků zahrádkářů bruntálského regionu</w:t>
      </w:r>
    </w:p>
    <w:p>
      <w:pPr/>
      <w:r>
        <w:rPr/>
        <w:t xml:space="preserve"> Navýstavě předvedli své výpěstky zahrádkáři z pětibruntálských zahrádkářských osad. Návštěvníci se vskutkuměli na co dívat. </w:t>
      </w:r>
    </w:p>
    <w:p>
      <w:pPr/>
      <w:r>
        <w:rPr/>
        <w:t xml:space="preserve">VlastaHoráčková, spoluorganizátorka: „Jsou tady prakticky všechnydruhy zeleniny, ovoce, paprika, já nevím co, brambory, veškerýdruhy prostě, květiny.“</w:t>
      </w:r>
    </w:p>
    <w:p>
      <w:pPr/>
      <w:r>
        <w:rPr/>
        <w:t xml:space="preserve">AlenaKlepášková, spoluorganizátorka: „Papriky, to má pan Jánošík,který jezdí vlastně na Floru do Olomouce, do Ostravy všudevyhrává první místo, takže tady to je všechno jeho.</w:t>
      </w:r>
    </w:p>
    <w:p>
      <w:pPr/>
      <w:r>
        <w:rPr/>
        <w:t xml:space="preserve">Navýstavě bylo možné potěšit se pohledem nejen na ovoce azeleninu. Bruntálští zahrádkáři se věnují i dalším směrůmzahrádkaření.“ </w:t>
      </w:r>
    </w:p>
    <w:p>
      <w:pPr/>
      <w:r>
        <w:rPr/>
        <w:t xml:space="preserve">JanHrubý, kaktusář: „Vystavuji pár kaktusů, aby se ta výstavatrochu obměnila. Kaktusům se věnuji už aspoň třicet čtyřicetlet. Teď už to nemám spočítané, ale už to pomalu začínámlikvidovat, protože se budu stěhovat.“</w:t>
      </w:r>
    </w:p>
    <w:p>
      <w:pPr/>
      <w:r>
        <w:rPr/>
        <w:t xml:space="preserve">Klimaticképodmínky nejsou v Bruntále pro zahrádkáře zrovna ideální.Přesto jsou zdejší zahrádkáři velmi úspěšní, patřík nejlepším v celé republice.</w:t>
      </w:r>
    </w:p>
    <w:p>
      <w:pPr/>
      <w:r>
        <w:rPr/>
        <w:t xml:space="preserve">JaromírVrubl, zahrádkář: „Je příjemné, že bruntálští zahrádkářijsou na dobré republikové úrovni, protože na republikovýchvýstavách Flora Olomouc, Flora Olomouc a Ostravských výstaváchvyhrávají první ceny a už se dokonce říká, že když se tamobjeví Bruntaláci, tak už tam jiní nechcou vystavovat.“</w:t>
      </w:r>
    </w:p>
    <w:p>
      <w:pPr/>
      <w:r>
        <w:rPr/>
        <w:t xml:space="preserve">Zahrádkařeníje v Bruntále velmi oblíbené a rozšířené. Místnízahrádkáři mají nejpočetnější členskou základnu ze všechzájmových a společenských organizací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3890/vystava-vypestku-zahradkaru-bruntalskeho-reg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2026-07-01T18:50:45+02:00</dcterms:created>
  <dcterms:modified xsi:type="dcterms:W3CDTF">2026-07-01T18:50:45+02:00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