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zaplnili táborníci</w:t>
      </w:r>
    </w:p>
    <w:p>
      <w:pPr/>
      <w:r>
        <w:rPr/>
        <w:t xml:space="preserve">Vyhledávanou atrakcí i během letních prázdnin jsou expozice Návštěvnického centra. Zdejší tvůrčí dílny si k vyplnění programu vybírají také organizátoři táborů.</w:t>
      </w:r>
    </w:p>
    <w:p>
      <w:pPr/>
      <w:r>
        <w:rPr/>
        <w:t xml:space="preserve">“V období prázdnin nám chodí nejen rodiny s dětmi, ale našich expozic a dalších nabídek využívají také různé příměstské tábory. Především jsou to ty z Nového Jičína, ale i ze vzdálenějších měst,” uvedla Hana Rolná, Návštěvnické centrum Nový Jičín - Město klobouků.</w:t>
      </w:r>
    </w:p>
    <w:p>
      <w:pPr/>
      <w:r>
        <w:rPr/>
        <w:t xml:space="preserve">Lákadlem jsou interaktivní prvky v Laudonově muzeu, kde je i dětská zkušebna kostýmů,  a v kloboukové části workshop, ve kterém si návštěvníci mohou vyrobit vlastní suvenýr. </w:t>
      </w:r>
    </w:p>
    <w:p>
      <w:pPr/>
      <w:r>
        <w:rPr/>
        <w:t xml:space="preserve">“Je to moc pěkné, to sis vymyslel pěkný klobouček. Nahoře máš zajímavou stříšku na hvězdičce,” pochválila jednomu z návštěvníků jeho výtvor Miroslava Janoušková, Návštěvnické centrum Nový Jičín - Město klobouků. </w:t>
      </w:r>
    </w:p>
    <w:p>
      <w:pPr/>
      <w:r>
        <w:rPr/>
        <w:t xml:space="preserve">“Děti z toho mají velkou radost, protože ty věci, které si vyrobí, tak si jich více váží a mají k nim lepší vztah, než když to třeba si koupí v obchodě,” reagovala Zuzana Rosová, vedoucí příměstského tábora, RC Mozaika, Nový Jičín.</w:t>
      </w:r>
    </w:p>
    <w:p>
      <w:pPr/>
      <w:r>
        <w:rPr/>
        <w:t xml:space="preserve">Rodinné centrum Mozaika potvrzuje rostoucí oblibu příměstských táborů. K jejich pořadatelství přistoupilo před čtyřmi lety. Zatímco Středisko volného času Fokus nabízí tyto pobyty spíše pro školáky, Mozaika se zaměřuje na děti od čtyř let.</w:t>
      </w:r>
    </w:p>
    <w:p>
      <w:pPr/>
      <w:r>
        <w:rPr/>
        <w:t xml:space="preserve">“Tento rok jsme připravili tři příměstské tábory a jeden tábor je přivesnický. Probíhá v Jičíně u Starého Jičína,” sdělila dále Zuzana Rosová. </w:t>
      </w:r>
    </w:p>
    <w:p>
      <w:pPr/>
      <w:r>
        <w:rPr/>
        <w:t xml:space="preserve">Konkrétně tyto děti, které zavítaly do Návštěvnického centra, se účastní turnusu s názvem “Na parket”.  Určen byl právě pro ty, které baví tančit, tvořit, vyrábět a jakkoliv rozvíjet svou fantazii. </w:t>
      </w:r>
    </w:p>
    <w:p>
      <w:pPr/>
      <w:r>
        <w:rPr/>
        <w:t xml:space="preserve">“Na začátku tábora jsme si vyrobili trička a čelenky. Seznamujeme se s prací s kamerou a přišel za námi také profesionální fotograf. Včera u nás byla učitelka baletu a dneska jsme navštívili Návštěvnické centrum a budeme rozvíjet tvořivost,” popsala činnost vedoucí tábora. </w:t>
      </w:r>
    </w:p>
    <w:p>
      <w:pPr/>
      <w:r>
        <w:rPr/>
        <w:t xml:space="preserve">Součástí táborového programu pak bylo také Odpoledne s handicapem. Děti si vyzkoušely malovat po tmě nebo nohou a nebo jaké to je, když něco vyrábějí pouze za pomocí jedné ruky.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0/navstevnicke-centrum-zaplnil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2026-07-07T06:05:04+02:00</dcterms:created>
  <dcterms:modified xsi:type="dcterms:W3CDTF">2026-07-07T06:05:04+02:00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