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řeší veřejný pořádek, zejména hluk</w:t>
      </w:r>
    </w:p>
    <w:p>
      <w:pPr/>
      <w:r>
        <w:rPr/>
        <w:t xml:space="preserve">Stížnosti na rušení veřejného pořádku - to jsou nejčastější oznámení občanů, která v těchto dnech přijímá městské policie. Lidé si stěžují na hlučné venkovní zahrádky a na hudební produkce. </w:t>
      </w:r>
    </w:p>
    <w:p>
      <w:pPr/>
      <w:r>
        <w:rPr/>
        <w:t xml:space="preserve">“Většinou je to po dvaadvacáté hodině a potom po půlnoci, kdy volají na tísňovou linku ohledně rušení nočního klidu,” potvrdila dispečerka Městské policie Nový Jičín.</w:t>
      </w:r>
    </w:p>
    <w:p>
      <w:pPr/>
      <w:r>
        <w:rPr/>
        <w:t xml:space="preserve">Telefonáty přicházejí zejména v době konání open air tanečních akcí v amfiteátru na Skalkách. Ty se letos konaly už tři a čtvrtá bude tuto sobotu. Končí ve tři hodiny ráno.</w:t>
      </w:r>
    </w:p>
    <w:p>
      <w:pPr/>
      <w:r>
        <w:rPr/>
        <w:t xml:space="preserve">“Je to opravdu velmi subjektivní, nicméně pokud je těch stížností více, že zavolá kvůli jednomu koncertu více občanů, tak okamžitě jednáme. Jezdíme za pořadatelem, toho žádáme o to, aby produkci ztišil, případně aby natočil reprobedny jiným směrem, aby nerušily ve městě,” uvedl Jiří Klein, ředitel Městské policie Nový Jičín. </w:t>
      </w:r>
    </w:p>
    <w:p>
      <w:pPr/>
      <w:r>
        <w:rPr/>
        <w:t xml:space="preserve">Nicméně jak ředitel městské policie dále uvedl, situace se ve srovnání s předchozími lety o něco zlepšila. </w:t>
      </w:r>
    </w:p>
    <w:p>
      <w:pPr/>
      <w:r>
        <w:rPr/>
        <w:t xml:space="preserve">“Máme těch oznámení mnohem méně, než jsme měli v minulých letech. Teď třeba za poslední akci byly jen dvě volání za celou noc, v minulosti to bylo i deset až patnáct volání,” doplnil Jiří Klein.</w:t>
      </w:r>
    </w:p>
    <w:p>
      <w:pPr/>
      <w:r>
        <w:rPr/>
        <w:t xml:space="preserve">Strážníci přesto hodlají na stížnosti reagovat prostřednictvím nového vybavení.</w:t>
      </w:r>
    </w:p>
    <w:p>
      <w:pPr/>
      <w:r>
        <w:rPr/>
        <w:t xml:space="preserve">Městská policie v nejbližších dnech pořídí i přístroj na měření hluku. Ten bude ale sloužit jen k  orientačnímu měření. </w:t>
      </w:r>
    </w:p>
    <w:p>
      <w:pPr/>
      <w:r>
        <w:rPr/>
        <w:t xml:space="preserve">Dříve měla měření hluku z letních zahrádek a hudebních produkcí v kompetenci krajská hygienická stanice, to ji ale bylo z povinností vyjmuto v roce 2015 po novele zákona o ochraně veřejného zdraví. </w:t>
      </w:r>
    </w:p>
    <w:p>
      <w:pPr/>
      <w:r>
        <w:rPr/>
        <w:t xml:space="preserve">“Ta agenda kompletně přešla pod obce, které případné akce povolují a zároveň i řeší stížnosti na obtěžování hlukem,” informoval Radim Mudra, Krajská hygienická stanice Ostrava. </w:t>
      </w:r>
    </w:p>
    <w:p>
      <w:pPr/>
      <w:r>
        <w:rPr/>
        <w:t xml:space="preserve">Certifikované měření hluku mohou v těchto případech na požádání provádět soukromé akreditované laboratoře.  </w:t>
      </w:r>
    </w:p>
    <w:p>
      <w:pPr/>
      <w:r>
        <w:rPr/>
        <w:t xml:space="preserve">Kromě množství decibelů řeší strážníci na tanečních akcích na Skalkách také další možné přestupky. </w:t>
      </w:r>
    </w:p>
    <w:p>
      <w:pPr/>
      <w:r>
        <w:rPr/>
        <w:t xml:space="preserve">“Upozorňujeme také na parkování. Na Skalkách nemáme dostatek prostor na parkování, naštěstí je tam možnost využít soukromého pozemku, kde umožňuje majitel parkovat. takže se snažíme vždy s pořadateli dohodnout na všem, ať je akce co nejméně problémová,”  dodal ředitel městské policie.</w:t>
      </w:r>
    </w:p>
    <w:p>
      <w:pPr/>
      <w:r>
        <w:rPr/>
        <w:t xml:space="preserve">Co se týče užívání alkoholu mladistvých na těchto akcích, v tomto směru strážníci také zaznamenali několik případů, počtem se ovšem neliší od předchozích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01/straznici-resi-verejny-poradek-zejmena-hl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2026-05-13T21:59:59+02:00</dcterms:created>
  <dcterms:modified xsi:type="dcterms:W3CDTF">2026-05-13T21:59:59+02:00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