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22.8.2018,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školních budovách je během prázdnin rušno</w:t>
      </w:r>
    </w:p>
    <w:p>
      <w:pPr/>
      <w:r>
        <w:rPr/>
        <w:t xml:space="preserve">Během prázdnin probíhají potřebné stavební  úpravy, první dvě se týkají Dolan.</w:t>
      </w:r>
    </w:p>
    <w:p>
      <w:pPr/>
      <w:r>
        <w:rPr/>
        <w:t xml:space="preserve">„Ve škole spočívá úprava v rozšíření šaten o rozměry koupelen, které se kompletně bourají. Bude se měnit částečně i vodovodní systém. V mateřské školce spočívá úprava v rozšíření a zvýšení průhledu mezi sborovnou a místností pro děti. Dochází k výmalbě, sundány budou nepotřebné obkladů a vymění se podlaha,“ sdělil stavbyvedoucí Miroslav Hanzelka.</w:t>
      </w:r>
    </w:p>
    <w:p>
      <w:pPr/>
      <w:r>
        <w:rPr/>
        <w:t xml:space="preserve">S pracemi bylo započato v červenci a v polovině srpna je už téměř vše hotovo. </w:t>
      </w:r>
    </w:p>
    <w:p>
      <w:pPr/>
      <w:r>
        <w:rPr/>
        <w:t xml:space="preserve">„Proběhla výstavba vestavěné skříně, kde budou uloženy matrace a ložní prádlo. Máme nový koberec, nově je vymalováno a pokládala se nová podklaha,“ řekla učitelka dolanské mateřinky Helena Skutková.</w:t>
      </w:r>
    </w:p>
    <w:p>
      <w:pPr/>
      <w:r>
        <w:rPr/>
        <w:t xml:space="preserve">Malovalo se i v polské škole. S přípravnými pracemi se začalo hned na začátku prázdnin.</w:t>
      </w:r>
    </w:p>
    <w:p>
      <w:pPr/>
      <w:r>
        <w:rPr/>
        <w:t xml:space="preserve">„Budou se malovat třídy, bude se malovat chodba, záchody a vše, co je potřeba. Všechno bílé nebude. Chodby bílé zůstanou, třídy budou barevné,“ řekla učitelka Marcela Gabrhelová.</w:t>
      </w:r>
    </w:p>
    <w:p>
      <w:pPr/>
      <w:r>
        <w:rPr/>
        <w:t xml:space="preserve">Vzhledem k tomu, že škola na Holkovicích patří k těm nejstarším budovám ve Stonavě, obec v současné době plánuje její  komplexní rekonstrukci.</w:t>
      </w:r>
    </w:p>
    <w:p>
      <w:pPr/>
      <w:r>
        <w:rPr/>
        <w:t xml:space="preserve">„Komplexní znamená od střechy až po sklepy. Dojde k zateplení, instaluje se klimatizace. V jednotlivých třídách budou rekuperační jednotky. Vzhledem k tomu, že ve sklepě se nachází moderní plynový kotel, který vytápí celou budovu a prostředí neodpovídá této moderní technice, připravuje se rekonstrukce i sklepních prostor. Sondou se zjistilo, že základová konstrukce tohoto objektu není řádně izolována proti zemní vlhkosti, proto došlo k výkvětům na omítce sklepů a odpadá. Je to nutné celé sanovat,“ vysvětlil správce bytového a nebytového fondu obce Ladislav Jelen.</w:t>
      </w:r>
    </w:p>
    <w:p>
      <w:pPr/>
      <w:r>
        <w:rPr/>
        <w:t xml:space="preserve">Přesný termín zahájení prací zatím není znám, obec chce v rámci financování této investiční akce využít některého z dotačních titulů. Pokud vše půjde podle plánu, rekonstrukce by mohla být zahájena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949/ve-skolnich-budovach-je-behem-prazdnin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2026-04-22T13:35:20+02:00</dcterms:created>
  <dcterms:modified xsi:type="dcterms:W3CDTF">2026-04-22T13:35:20+02:00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