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U Jičínky jsou požární hlásiče</w:t>
      </w:r>
    </w:p>
    <w:p>
      <w:pPr/>
      <w:r>
        <w:rPr/>
        <w:t xml:space="preserve">Požár v domě s pečovatelskou službou U Jičínky vypukl loni na podzim v noci v přízemní garsonce. Muž, který ji obýval, se nadýchal štiplavého kouře, měl štěstí a vyvázl bez zranění. Před podobnou událostí, třeba i s horšími následky, teď obyvatele domu chrání požární hlásiče. </w:t>
      </w:r>
    </w:p>
    <w:p>
      <w:pPr/>
      <w:r>
        <w:rPr/>
        <w:t xml:space="preserve">“Ano, tady dole už jednou hořelo. Ale to ještě ty hlásiče nebyly,” potvrdila Jaroslava Chromečková, obyvatelka domu. </w:t>
      </w:r>
    </w:p>
    <w:p>
      <w:pPr/>
      <w:r>
        <w:rPr/>
        <w:t xml:space="preserve">„Do kuchyňky v každém bytě bylo instalováno 154 opticko-kouřových hlásičů pro</w:t>
      </w:r>
    </w:p>
    <w:p>
      <w:pPr/>
      <w:r>
        <w:rPr/>
        <w:t xml:space="preserve">detekci kouře. Zároveň na chodbách byla umístěna manuální tlačítka pro </w:t>
      </w:r>
    </w:p>
    <w:p>
      <w:pPr/>
      <w:r>
        <w:rPr/>
        <w:t xml:space="preserve">manuální ohlášení požáru,” uvedla Marie Machková, tisková mluvčí MěÚ Nový Jičín. </w:t>
      </w:r>
    </w:p>
    <w:p>
      <w:pPr/>
      <w:r>
        <w:rPr/>
        <w:t xml:space="preserve">“Je to dobré, kdyby náhodou se něco stalo, tak aby skutečně nebyly nějaké velké škody,” reagovala Jaroslava Chromečková.  </w:t>
      </w:r>
    </w:p>
    <w:p>
      <w:pPr/>
      <w:r>
        <w:rPr/>
        <w:t xml:space="preserve">V patrovém domě je zhruba stovka menších nízkonákladových bytů. Součástí celého bezpečnostního systému jsou tak rovněž sirény umístěné na chodbách.  </w:t>
      </w:r>
    </w:p>
    <w:p>
      <w:pPr/>
      <w:r>
        <w:rPr/>
        <w:t xml:space="preserve">“Radnice do signalizace investovala přibližně 600 tisíc korun. V příštím roce se má ochranný systém zabudovat i do domů s pečovatelskou službou na Revoluční ulici a Pod Lipami,”  dodala novojičínská tisková mluvčí.</w:t>
      </w:r>
    </w:p>
    <w:p>
      <w:pPr/>
      <w:r>
        <w:rPr/>
        <w:t xml:space="preserve">Pro větší bezpečí nájemníků, které tvoří zejména starší lidé, je celý elektronický systém  </w:t>
      </w:r>
    </w:p>
    <w:p>
      <w:pPr/>
      <w:r>
        <w:rPr/>
        <w:t xml:space="preserve">napojen na monitorovací zařízení městské policie. </w:t>
      </w:r>
    </w:p>
    <w:p>
      <w:pPr/>
      <w:r>
        <w:rPr/>
        <w:t xml:space="preserve">“Už se nám párkrát stalo, že signál se ozval, hlídka vždy nejprve telefonicky ověřila, zda k nějaké události došlo,” potvrdila Ilona Majorošová, tisková mluvčí MP Nový Jičín.</w:t>
      </w:r>
    </w:p>
    <w:p>
      <w:pPr/>
      <w:r>
        <w:rPr/>
        <w:t xml:space="preserve">Strážnici v těchto případech volají určené kontaktní osobě, která v domě bydlí a jde situaci prověřit. V jednom případě, kdy se poplach ozval, už možná signalizace zabránila situaci, která se mohla vyvinout v nepříjemnou událost. </w:t>
      </w:r>
    </w:p>
    <w:p>
      <w:pPr/>
      <w:r>
        <w:rPr/>
        <w:t xml:space="preserve">“Obyvatel, který to měl v bytě namontováno, si vařil oběd a usnul. Ale nakonec nedošlo k ničemu špatnému. Pouze se otevřela okna a vyvětralo se,” popsala událost tisková mluvčí.  </w:t>
      </w:r>
    </w:p>
    <w:p>
      <w:pPr/>
      <w:r>
        <w:rPr/>
        <w:t xml:space="preserve">Také se občas stává, že požární zabezpečení se aktivuje i v případě, kdy lidé v kuchyňce jídlo jen připálí. Hlásič zkrátka reaguje na nakumulovaný dým.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87/v-dome-u-jicinky-jsou-pozarni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2026-05-31T10:56:05+02:00</dcterms:created>
  <dcterms:modified xsi:type="dcterms:W3CDTF">2026-05-31T10:56:05+02:00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