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6.9.2018,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 Místku vznikl veřejný malířský ateliér</w:t>
      </w:r>
    </w:p>
    <w:p>
      <w:pPr/>
      <w:r>
        <w:rPr/>
        <w:t xml:space="preserve">Lidé z Frýdku Místku chtějí malovat, ale doposud neměli kde. Sen jim splnil spolek Rosenfeld, který se inspiroval v Anglii a za obrovské podpory magistrátu pro ně zřídil veřejný ateliér s 8 pracovišti.</w:t>
      </w:r>
    </w:p>
    <w:p>
      <w:pPr/>
      <w:r>
        <w:rPr/>
        <w:t xml:space="preserve">"Byt v paneláku neumožňuje nějaké velké rozšafné činnosti, zejména ne s olejovými barvami, kdy to je samozřejmě i étericky, ten terpentin apod., to není, Kdyby malovala žena, tak by se to ještě sneslo, ale kdyby maloval muž, tak mu to žena rozhodně zakáže," řekl zakladatel spolku Rosenfeld Alexander Mosio. </w:t>
      </w:r>
    </w:p>
    <w:p>
      <w:pPr/>
      <w:r>
        <w:rPr/>
        <w:t xml:space="preserve">"Jsme velmi rádi, že díky projektu Veřejný malířský ateliér budou mít frýdeckomístečtí nadšenci, malíři, výtvarníci všech věkových kategorií prostor k další tvorbě, ke své tvorbě. Statutární město Frýdek. Místek netradiční projekt významně podpořilo prostřednictvím Kultury FM. Zakoupili jsme malířské stojany a manipulační stolky," uvedla ředitelka KulturyFM Gabriela Kocichová. </w:t>
      </w:r>
    </w:p>
    <w:p>
      <w:pPr/>
      <w:r>
        <w:rPr/>
        <w:t xml:space="preserve">Ve veřejném ateliéru se nebude jen malovat. Spolek má v plánu pořádat tady i kurzy, různé workshopy a prezentace jak barev, tak materiálů k malování.</w:t>
      </w:r>
    </w:p>
    <w:p>
      <w:pPr/>
      <w:r>
        <w:rPr/>
        <w:t xml:space="preserve">Anketa: </w:t>
      </w:r>
    </w:p>
    <w:p>
      <w:pPr/>
      <w:r>
        <w:rPr/>
        <w:t xml:space="preserve">"Maluji moc rád, je to moje nejen hobby, ale já to vnímám jako jakési snad poslání, že kudy chodím, tudy přemýšlím, co nového udělám a jak to udělám. Jinak jsem rád, že tady Saša otvírá jako ateliér, že a snad to bude hodně plodné no, snad budou lidi, snad bude zájem."</w:t>
      </w:r>
    </w:p>
    <w:p>
      <w:pPr/>
      <w:r>
        <w:rPr/>
        <w:t xml:space="preserve">"Určitě sem budeme chodit a malujeme rádi a často a já si myslím, že to je vynikající záměr, co Saša udělal."  "Spíš batikuji, dělám batiky voskové, takže se těším, že tady budu moct realizovat, nebo ukázat, jak se ta práce dělá." </w:t>
      </w:r>
    </w:p>
    <w:p>
      <w:pPr/>
      <w:r>
        <w:rPr/>
        <w:t xml:space="preserve">"Já myslím, že moc , moc prima, že něco takového vzniklo, protože takové prostory a takový projekt tady není ještě a spojuje vlastně jak mladé, nebo můžu říct skoro děti až po seniory, kteří tady můžou chodit a malovat, učit se."</w:t>
      </w:r>
    </w:p>
    <w:p>
      <w:pPr/>
      <w:r>
        <w:rPr/>
        <w:t xml:space="preserve">"Otevřené to bude teď na objednávku. Existuje mailová adresa, existujeme jako veřejný malířský ateliér na Facebooku, dodělávají se webové stránky, které by měly samozřejmě mít i nějaký časový profil, kdy je to místo obsazené a kdy to je volné na to, aby si tam ti lidé mohli přijít zamalovat, a nebo zkusit to, jak to tam vypadá," uvedl Alexander Mosio.</w:t>
      </w:r>
    </w:p>
    <w:p>
      <w:pPr/>
      <w:r>
        <w:rPr/>
        <w:t xml:space="preserve">Počítá se i s tím, že se budou vybírat poplatky za pobyt v ateliéru, které ale nebudou velké. Lidé, kteří tady stráví třeba i celý den, zaplatí maximálně 100 korun.</w:t>
      </w:r>
    </w:p>
    <w:p>
      <w:pPr/>
      <w:r>
        <w:rPr/>
        <w:t xml:space="preserve">"Tady se jedná o to, že to samozřejmě nese nějaké provozní náklady, tzn., že je tam voda, elektrika, samozřejmě úklid docela značný a já nevím toaletní papír a ex, ex, takové věci samozřejmě bude třeba nějaký způsobem platit. Nevím, jak to vyjde, zatím medituji někde mezi 50, 100, ale ne na hodinu, na ten pobyt," sdělil Mosio.</w:t>
      </w:r>
    </w:p>
    <w:p>
      <w:pPr/>
      <w:r>
        <w:rPr/>
        <w:t xml:space="preserve">Spolek Rosenfeld byl založen na počest učitelky kreslení, paní Elišky Servátkové, která se za svobodna jmenovala Rosenfeld a byla jednou z hlavních lidí, kteří v regionu zaštiťovali talentované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039/ve-frydku-mistku-vznikl-verejny-malirsky-atel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2026-05-16T06:11:54+02:00</dcterms:created>
  <dcterms:modified xsi:type="dcterms:W3CDTF">2026-05-16T06:11:54+02:00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