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Zažít Krnov jinak</w:t>
      </w:r>
    </w:p>
    <w:p>
      <w:pPr/>
      <w:r>
        <w:rPr/>
        <w:t xml:space="preserve"> MaryJanková, pořadatelka:„Tutoakci děláme pro město, pro lidi, pro sousedy, abychom sizpříjemnili místo, které lidi jinak většinou proběhnou.Nezastaví se a my bychom chtěli, aby se zastavili, pobavili, dalisi něco dobrého , poslechli muziku, užili něco zajímavého aměli k sobě blíž.“</w:t>
      </w:r>
    </w:p>
    <w:p>
      <w:pPr/>
      <w:r>
        <w:rPr/>
        <w:t xml:space="preserve">Sousedskáslavnost byla velmi pestrá. Nabídla třeba muziku nebo tanec, aletaké zdravé jídlo a výtvarné umění</w:t>
      </w:r>
    </w:p>
    <w:p>
      <w:pPr/>
      <w:r>
        <w:rPr/>
        <w:t xml:space="preserve">MaryJanková, vystavující,pořadatelka: „Mynabízíme vegánské dobroty a raw speciality jak slané tak sladké,Máme tady např. kiš, který je vlastně rajčatový,pak tu mámekoprový a z červeného zelí, potom tu máme různé sladkésušenky a tam ve vitrínce máme raw speciality.“ </w:t>
      </w:r>
    </w:p>
    <w:p>
      <w:pPr/>
      <w:r>
        <w:rPr/>
        <w:t xml:space="preserve">JakubHolý, fotograf,spolupořadatel: „Prolnutípoetic jsem to nazval, protože se to prolíná jak textová částvlastně, básně tak obrazové podklady, takže jsou přefocenérůzné grafické listy, vlastní obrazy, všechno možné,fotografie a do nich jsou vloženy podle té nálady, kterou simyslím, že tam jako do toho vkládám, tak jsou vložené texty. Plus teda tady máme takové slovní hříčky. Vzadu jsou nějakéfotovariace.“</w:t>
      </w:r>
    </w:p>
    <w:p>
      <w:pPr/>
      <w:r>
        <w:rPr/>
        <w:t xml:space="preserve">Součástíakce byl také bleší trh, na kterém mohli lidé jak prodávat, takkupovat zajímavé věci.  Většinou šlo domácí výrobky.Někteří prodávající mysleli i na ekologii</w:t>
      </w:r>
    </w:p>
    <w:p>
      <w:pPr/>
      <w:r>
        <w:rPr/>
        <w:t xml:space="preserve">Anketa,účastníciakce: „Mytady šijeme pytlíky, aby jsme zamezili používání plastovýchsáčků a každý, kdo si ten pytlík ušije, tak si může dátovoce, které je z naši zahrádky.“ </w:t>
      </w:r>
    </w:p>
    <w:p>
      <w:pPr/>
      <w:r>
        <w:rPr/>
        <w:t xml:space="preserve">„Mámetady domácí sušenky, vegánské dezerty obrácené a krtkovyjahody.“</w:t>
      </w:r>
    </w:p>
    <w:p>
      <w:pPr/>
      <w:r>
        <w:rPr/>
        <w:t xml:space="preserve">„Nabízímepapričky chilli Capsicium chinensea nejpálivější by měla být tahleta CarolinaRipper.“ </w:t>
      </w:r>
    </w:p>
    <w:p>
      <w:pPr/>
      <w:r>
        <w:rPr/>
        <w:t xml:space="preserve">„Nabízímenáramky. Můžete si vybrat nebo vyrobit.“</w:t>
      </w:r>
    </w:p>
    <w:p>
      <w:pPr/>
      <w:r>
        <w:rPr/>
        <w:t xml:space="preserve">„Nabízímetapas a čokoládový dort s malinami a 24karátovým zlatem.“</w:t>
      </w:r>
    </w:p>
    <w:p>
      <w:pPr/>
      <w:r>
        <w:rPr/>
        <w:t xml:space="preserve">Anketa,návštěvníci akce: „Námse líbí velice, po dlouhé době je to něco takového zvláštníhotady, mimořádného.“ </w:t>
      </w:r>
    </w:p>
    <w:p>
      <w:pPr/>
      <w:r>
        <w:rPr/>
        <w:t xml:space="preserve">„Jájsem se sice ještě neviděl, ale mám prostě víru, podle hmatucítím, že slečna je profesionálka, takže jsem spokojený.“</w:t>
      </w:r>
    </w:p>
    <w:p>
      <w:pPr/>
      <w:r>
        <w:rPr/>
        <w:t xml:space="preserve">„Líbíse mi tady každý rok.“</w:t>
      </w:r>
    </w:p>
    <w:p>
      <w:pPr/>
      <w:r>
        <w:rPr/>
        <w:t xml:space="preserve">Zakce, kterou zorganizovali krnovští nadšenci ve spolupráci siniciativou Auto*Mat, odcházeli všichni spokojeni. Jak by taky ne,oproti loňsku ji přálo i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156/sousedska-slavnost-zazit-krnov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2026-07-25T14:41:35+02:00</dcterms:created>
  <dcterms:modified xsi:type="dcterms:W3CDTF">2026-07-25T14:41:35+02:00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