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Odpočinek nabídne lidem v Novém Jičíně nový relaxační areál</w:t>
      </w:r>
    </w:p>
    <w:p>
      <w:pPr/>
      <w:r>
        <w:rPr/>
        <w:t xml:space="preserve">Z bývalého novojičínského letního kina mizí v těchto dnech zbytky laviček. Naposledy na nich lidé seděli a sledovali film v roce 2012. Po létech chátrání se město rozhodlo přebudovat prostor na relaxačně-odpočinkový areál. </w:t>
      </w:r>
    </w:p>
    <w:p>
      <w:pPr/>
      <w:r>
        <w:rPr/>
        <w:t xml:space="preserve"> “Toto je první etapa revitalizace areálu letního kina. Začíná v těchto dnech a měla by být dokončena do devíti měsíců, předpoklad je někdy v červnu příštího roku. První etapa má stát 15 milionů korun, je to už vysoutěžené cena,” uvedl Michal Hub, Odbor majetku, rozvoje a investic MěÚ Nový Jičín.</w:t>
      </w:r>
    </w:p>
    <w:p>
      <w:pPr/>
      <w:r>
        <w:rPr/>
        <w:t xml:space="preserve">Plocha o rozloze téměř 6 tisíc metrů čtverečních byla několik let nevyužita a uzavřena bez možnosti přístupu veřejnosti.</w:t>
      </w:r>
    </w:p>
    <w:p>
      <w:pPr/>
      <w:r>
        <w:rPr/>
        <w:t xml:space="preserve">“Myšlenka byla otevřít tento prostor a spojit plochu bývalého letního kina s okolními obytnými soubory i s parkem Smetanovy sady,” sdělil Tomáš Kudělka, architekt, autor projektu.</w:t>
      </w:r>
    </w:p>
    <w:p>
      <w:pPr/>
      <w:r>
        <w:rPr/>
        <w:t xml:space="preserve">Ústředním bodem vznikajícího místa odpočinku bude velká vodní plocha obklopená zelení. </w:t>
      </w:r>
    </w:p>
    <w:p>
      <w:pPr/>
      <w:r>
        <w:rPr/>
        <w:t xml:space="preserve">“V rámci budovaných zpevněných ploch se tady uvažuje o aleji partnerství ve vztahu k partnerským městům Nového Jičína a bude obnovena také alej lip, která musela být sanována kvůli špatnému stavu,” doplnil autor projektu.</w:t>
      </w:r>
    </w:p>
    <w:p>
      <w:pPr/>
      <w:r>
        <w:rPr/>
        <w:t xml:space="preserve">Nový areál bude sloužit k relaxaci, k promítání filmů na nafukovacím plátně a konat by se zde mohly i koncerty. Předmětem následné 2. etapy pak bude stavba kavárny s terasou za 5 milionů korun. Radnice tuto investici pravděpodobně zahrne do rozpočtu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46/odpocinek-nabidne-lidem-v-novem-jicine-novy-relaxac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2026-05-18T02:43:18+02:00</dcterms:created>
  <dcterms:modified xsi:type="dcterms:W3CDTF">2026-05-18T02:43:18+02:00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