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 Brůna volil v Karviné po dlouhých letech</w:t>
      </w:r>
    </w:p>
    <w:p>
      <w:pPr/>
      <w:r>
        <w:rPr/>
        <w:t xml:space="preserve">Výrazná osobnost házenkářského světa Michal Brůna se nedávno vrátil do Karviné ze zahraničí, aby posílil tým karvinských házenkářů a pomohl jim vrátit se na špici mezi nejlepší. Za celou dobu jeho působnosti v zahraničních týmech neměl možnost účastnit voleb, až teď, po dlouhých třinácti letech.</w:t>
      </w:r>
    </w:p>
    <w:p>
      <w:pPr/>
      <w:r>
        <w:rPr/>
        <w:t xml:space="preserve">"Byl jsem třináct let za hranicemi, kde jsem hrál jako profesionální házenkář, měl jsem tam i trvalé bydliště, bylo to ve Francii, Německu a nakonec teď v Polsku," vysvětlil Michal Brůna,  házenkář HC Baník Karviná.</w:t>
      </w:r>
    </w:p>
    <w:p>
      <w:pPr/>
      <w:r>
        <w:rPr/>
        <w:t xml:space="preserve">Letošní komunální volby jsou tak pro něj jedinečnou příležitostí, i on může tedy znovu rozhodovat o tom, kdo další čtyři roky povede město.</w:t>
      </w:r>
    </w:p>
    <w:p>
      <w:pPr/>
      <w:r>
        <w:rPr/>
        <w:t xml:space="preserve">Házenkář Michal Brůna přišel do volební místnosti svého okrsku v pátek mezi prvními voliči.</w:t>
      </w:r>
    </w:p>
    <w:p>
      <w:pPr/>
      <w:r>
        <w:rPr/>
        <w:t xml:space="preserve"> V rozhodování, komu dá svůj hlas měl jasno.</w:t>
      </w:r>
    </w:p>
    <w:p>
      <w:pPr/>
      <w:r>
        <w:rPr/>
        <w:t xml:space="preserve">"Rozhodoval jsem se podle toho, jak jsem viděl progres za poslední čtyři roky, jak jde město dopředu, zvelebuje se, hodně zeleně, pro sportovce, volný čas, takže to bylo hlavní," dodal Brůna.K</w:t>
      </w:r>
    </w:p>
    <w:p>
      <w:pPr/>
      <w:r>
        <w:rPr/>
        <w:t xml:space="preserve">Kromě Michala Brůny může výsledky komunálních voleb  ovlivnit dalších oprávněných voličů.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266/hazenkar-bruna-volil-v-karvine-po-dlouhych-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2026-07-11T20:57:43+02:00</dcterms:created>
  <dcterms:modified xsi:type="dcterms:W3CDTF">2026-07-11T20:57:43+02:00</dcterms:modified>
</cp:coreProperties>
</file>

<file path=docProps/custom.xml><?xml version="1.0" encoding="utf-8"?>
<Properties xmlns="http://schemas.openxmlformats.org/officeDocument/2006/custom-properties" xmlns:vt="http://schemas.openxmlformats.org/officeDocument/2006/docPropsVTypes"/>
</file>