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se rodí staronová koalice</w:t>
      </w:r>
    </w:p>
    <w:p>
      <w:pPr/>
      <w:r>
        <w:rPr/>
        <w:t xml:space="preserve">Okomunální volby v Ludgeřovicích byl velký zájem. Občanéz místní části Vrablovec, kde byl nejmenší ze 4 volebníchokrsků, čekali na zahájení hlasování s netrpělivostí.    „My máme jasno: jedeme na víkend pryč, tak splníme občanskoupovinnost a balíme a padáme,“  nechal se slyšet muž, který dorazil s desetiminutovým předstihem.  „Vždypřed tou druhou hodinou se pár lidí najde, kteří už tady čekají anejraději by měli odvolenu už před druhou, ale to nejde, “ říká předseda okrskové komise Josef Bortlík.  Ludgeřovice se mohou pochlubit 50% volební účastí, která byla o necelých 10procent vyšší, než v celém Moravskoslezském kraji.  Svéhlasy rozdělili mezi 5 volebních stran, které spravovaly obec takév uplynulém volebním období. Z vítězství se radovalaČSSD se ziskem 35% hlasů a 7 mandátů, což je ale o jednu poziciméně, než v končícím zastupitelstvu. Sociální demokraté byrádi pokračovali ve spolupráci s Nezávislými – Občany proLudgeřovice.  </w:t>
      </w:r>
    </w:p>
    <w:p>
      <w:pPr/>
      <w:r>
        <w:rPr/>
        <w:t xml:space="preserve">"Stávajícíkoalice je akceptovatelná.Víme, že počet mandátů je trochunižší, máme těsnou nadpoloviční většinu s nezávislými o jeden hlas.  Máme deset mandátů. Já bych přece jen rád tukoalici o něco rozšířil," říká Daniel Havlík (ČSSD), lídr kandidátky a starosta Ludgeřovic. </w:t>
      </w:r>
    </w:p>
    <w:p>
      <w:pPr/>
      <w:r>
        <w:rPr/>
        <w:t xml:space="preserve">"Neníjiné cesty , než společně všechny ty programy dokončit,dostavět rozestavěné akce, příp. začít realizovat ty, na kterých jsme se v průběhu minulých let domluvili,“ přitakává Alena Janošová (Nezávislí – Občané pro Ludgeřovice), lídr kandidátky  </w:t>
      </w:r>
    </w:p>
    <w:p>
      <w:pPr/>
      <w:hyperlink r:id="rId9" w:history="1">
        <w:r>
          <w:rPr/>
          <w:t xml:space="preserve"/>
        </w:r>
      </w:hyperlink>
      <w:r>
        <w:rPr/>
        <w:t xml:space="preserve">Sociální demokraté si nechají povolbách týdenní pauzu a pak se pustí do vyjednávání. Nynějšístarosta Daniel Havlík, který je zároveň lídr kandidátky ČSSDplánuje svolat obecní zastupitelsvo na přelom října a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306/v-ludgerovicich-se-rodi-staronova-koalic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2026-06-25T04:21:59+02:00</dcterms:created>
  <dcterms:modified xsi:type="dcterms:W3CDTF">2026-06-25T04:21:59+02:00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