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řešit příznaky demence a Alzheimerovy choroby</w:t>
      </w:r>
    </w:p>
    <w:p>
      <w:pPr/>
      <w:r>
        <w:rPr/>
        <w:t xml:space="preserve"> Alzheimerovachoroba je degenerativní onemocnění mozku. Jedná se o nejčastějšítyp demence a týká se především seniorů na 65 let. K prvnímpříznakům patří poruchy paměti. Akce včera dnes a zítra seale netýkala pouze této nemoci, měla širší záběr.</w:t>
      </w:r>
    </w:p>
    <w:p>
      <w:pPr/>
      <w:r>
        <w:rPr/>
        <w:t xml:space="preserve">Renata Rychlíkovápořadatelka, společnost Fosanima: „Setkali jsme se s tématembylinek v každodenním životě, ale také s první pomocía v současné době si lidé mohou nechat namasírovat záda.Nechat změřit cukr v krvi, ale také nějaké tělesné hodnoty.Mohou ochutnat výživu pro mozek, ale také bylinkové čaje.“ </w:t>
      </w:r>
    </w:p>
    <w:p>
      <w:pPr/>
      <w:r>
        <w:rPr/>
        <w:t xml:space="preserve">Anketa, lektořia spolupořadatelé: „Jsou to různé druhy. Bylinné, čistícíčaje, jsou v takových prima nálevových sáčcích,“</w:t>
      </w:r>
    </w:p>
    <w:p>
      <w:pPr/>
      <w:r>
        <w:rPr/>
        <w:t xml:space="preserve">„My nabízímerůzné pomůcky zdravotní techniky pro pacienty,“</w:t>
      </w:r>
    </w:p>
    <w:p>
      <w:pPr/>
      <w:r>
        <w:rPr/>
        <w:t xml:space="preserve">„Jestli je toplochá noha nebo máte vysoký nárt vysokou klenbu anebo vámzměříme tělesné hodnoty“.</w:t>
      </w:r>
    </w:p>
    <w:p>
      <w:pPr/>
      <w:r>
        <w:rPr/>
        <w:t xml:space="preserve">„Zastupuji našipsychiatrickou ambulanci v Bruntále, kde se zabýváme léčboudemencí.“</w:t>
      </w:r>
    </w:p>
    <w:p>
      <w:pPr/>
      <w:r>
        <w:rPr/>
        <w:t xml:space="preserve">Na nedostateknávštěvníků si pořadatelé rozhodně stěžovat nemohli. Akceuž má okruh svých stálých příznivců. </w:t>
      </w:r>
    </w:p>
    <w:p>
      <w:pPr/>
      <w:r>
        <w:rPr/>
        <w:t xml:space="preserve">RenataRychlíková, pořadatelka, společnost Fosanima: „Zatím jsemzaznamenala největší zájem o ochutnávku zdravé výživy, alemnozí návštěvníci zavítají také na diagnostiku jazyka, kteráje taková neobvyklá.“  </w:t>
      </w:r>
    </w:p>
    <w:p>
      <w:pPr/>
      <w:r>
        <w:rPr/>
        <w:t xml:space="preserve">Alzheimerovuchorobu není radno podceňovat. Kvůli stárnutí populace početnemocných stále 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30/jak-resit-priznaky-demence-a-alzheimerovy-cho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2026-10-21T03:37:48+02:00</dcterms:created>
  <dcterms:modified xsi:type="dcterms:W3CDTF">2026-10-21T03:37:48+02:00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