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15.10.2018,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Letné ve Frýdku-Místku vznikla nová světelná křižovatka</w:t>
      </w:r>
    </w:p>
    <w:p>
      <w:pPr/>
      <w:r>
        <w:rPr/>
        <w:t xml:space="preserve">Několik let chtělo město vybudovat semafory na Letné, tedy na křižovatce ulic Frýdlantská a Čelakovského, což je na hlavním tahu na Frýdlant nad Ostravicí. Dopravní situace byla na této frekventované čtyřproudé silnici velice složitá, zejména pak pro řidiče, kteří chtěli vyjet z vedlejší silnice na hlavní. Teď ale komplikace končí. V tomto roce se totiž světelnou křižovatku konečně podařilo vybudovat.</w:t>
      </w:r>
    </w:p>
    <w:p>
      <w:pPr/>
      <w:r>
        <w:rPr/>
        <w:t xml:space="preserve">“Jedná se o výstavbu pěti ocelových sloupů, na kterých jsou celoplastová návěstidla s moderní LED diodovou světelnou technologií. Ve vozovkách je devět indukčních smyček. Křižovatka bude osazena pěti videorekordéry, které budou moci reagovat i za snížené viditelnosti i na pomalou jízdu cyklistů, budou je moci identifikovat, navíc bude sloužit i jako jednotka pro dynamické řízení křižovatky, tzn. bude schopna reagovat na plynulost doprav a podle toho načasovávat jednotlivé časové intervaly,” popsal předseda představenstva TS F-M Jaromír Kohut.</w:t>
      </w:r>
    </w:p>
    <w:p>
      <w:pPr/>
      <w:r>
        <w:rPr/>
        <w:t xml:space="preserve">Současně s dokončováním prací na semaforech se také dodělaly přechody přilehlých chodníků, aby splňovaly podmínky bezbariérových přístupů.</w:t>
      </w:r>
    </w:p>
    <w:p>
      <w:pPr/>
      <w:r>
        <w:rPr/>
        <w:t xml:space="preserve">“Nezbytné terénní úpravy by měly ty práce ukončit. Termín, který jsme měli stanovený do konce října, se nám podaří splnit už v polovině října. Celkové náklady čítají 3 miliony dvě stě tisíc korun bez DPH. Jen pro zajímavost, bylo tam položeno 1150 metrů kabeláže, takže se jedná o relativně větší zakázku,” řekl Kohut</w:t>
      </w:r>
    </w:p>
    <w:p>
      <w:pPr/>
      <w:r>
        <w:rPr/>
        <w:t xml:space="preserve">Nová světelná křižovatka by měla začít fungovat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347/na-letne-ve-frydkumistku-vznikla-nova-svetelna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2026-07-12T23:13:42+02:00</dcterms:created>
  <dcterms:modified xsi:type="dcterms:W3CDTF">2026-07-12T23:13:42+02:00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