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23.10.2018,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Modro-žluté popelnice podpoří Ostravany v třídění odpadu</w:t>
      </w:r>
    </w:p>
    <w:p>
      <w:pPr/>
      <w:r>
        <w:rPr/>
        <w:t xml:space="preserve">Pro pilotní projekt, který se zaměřuje na zvýšení míry separace komunálního odpadu byl záměrně vybrán obvod Radvanice a Bartovice, který se trvale potýká se zhoršeným životním prostředím. Cílem je nejen lidem zjednodušit třídění odpadu, ale také zlepšit jejich kvalitu života. </w:t>
      </w:r>
    </w:p>
    <w:p>
      <w:pPr/>
      <w:r>
        <w:rPr/>
        <w:t xml:space="preserve">“Vedlo nás k tomu, že na místě, kde teď stojíme, byla kontejnerová místa, a jak už to bývá, pro mnohé lidi to bylo daleko, nikdo to nechce míst u baráku a bohužel u těch míst bývá také nepořádek. Lidé, kteří poctivě třídili, byli znechuceni tím, co se tam všechno nachází. Například firmy k nám odvážely i skelnou vatu anebo suť, přitom jsme jediný obvod, který suť vykupuje bezplatně,” říká Aleš Boháč (SNK RaB), místostarosta ÚMOb Radvanice a Bartovice. Vyvstala tak otázka, kdo bude tento odpad uklízet, kdo platit a jestli je tato situace udržitelná a zejména chtěná. Zrodil se nápad modro-žlutých popelnic, které jsou od 1. října v obvodu přistaveny téměř u každého domu a tak zvaná hnízda s odpadními kontejnery z ulic Bartovic a částečně i Radvanic zmizela. Zůstaly jen zelené kontejnery na sklo.</w:t>
      </w:r>
    </w:p>
    <w:p>
      <w:pPr/>
      <w:r>
        <w:rPr/>
        <w:t xml:space="preserve">“Odbourává se bariéra dalším lidem, kteří třeba netřídili. Bylo jim to jedno, protože nikdo nepoznal, jestli třídí nebo ne. Teď už to mají jiné, už to mají u baráku. Lidé tak poznají, jestli ta popelnice je plná nebo ne a bude to pro něj jakási bariéra. Popelnici bude mít u vlastního domu a bude se o ni starat, ” říká místostarosta obvodu. Do popelnic patří vedle papíru a plastu, také lehké spreje, konzervy, plechovky anebo nápojové kartony. Lidé tak doma třídí odpad, na ten, který lze recyklovat a ten, který jde dále na skládku. Navíc tento způsob třídění pomohl snížit četnost odvozu popelnic na směsný odpad. </w:t>
      </w:r>
    </w:p>
    <w:p>
      <w:pPr/>
      <w:r>
        <w:rPr/>
        <w:t xml:space="preserve">“My pak ještě odpad dotřizujeme, takže je spotřebován na 100%,” říká Karel Belda, jednatel OZO s. r. o.  </w:t>
      </w:r>
    </w:p>
    <w:p>
      <w:pPr/>
      <w:r>
        <w:rPr/>
        <w:t xml:space="preserve">“Toto je opravdu super. Máme možnost odpad dávat do popelnic bezprostředně u bytu. Musím říct, že předtím jsem separovala, ale upřímně musím říct, že to nebylo stoprocentní. A teď, když poctivě třídím, tak ta popelnice na dva týdny stačí. Jen bych ostatním poradila, aby kartony sešlápli a plastové lahve také a víčko dali bokem, zmenší se tak objem,” říká Anna Hálová, obyvatelka ÚMOb Radvanice a Bartovice. </w:t>
      </w:r>
    </w:p>
    <w:p>
      <w:pPr/>
      <w:r>
        <w:rPr/>
        <w:t xml:space="preserve">Zjednodušený způsob třídění odpadů, který modro-žluté popelnice nabízí  by měl zvýšit míru využívání odpadů a snížit jeho vyvážení na skládku. Pokud se to potvrdí, budou modro-žluté popelnice přistaveny i do dalších částí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424/eko-magazin-modrozlute-popelnice-podpori-ostravany-v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2026-07-09T07:39:26+02:00</dcterms:created>
  <dcterms:modified xsi:type="dcterms:W3CDTF">2026-07-09T07:39:26+02:00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